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F3" w:rsidRDefault="00F70DF3">
      <w:pPr>
        <w:pStyle w:val="NoSpacing"/>
        <w:spacing w:before="1540" w:after="240"/>
        <w:jc w:val="center"/>
        <w:rPr>
          <w:rFonts w:ascii="Calibri" w:eastAsia="Calibri" w:hAnsi="Calibri" w:cs="Times New Roman"/>
          <w:color w:val="4F81BD" w:themeColor="accent1"/>
          <w:lang w:val="en-GB"/>
        </w:rPr>
      </w:pPr>
    </w:p>
    <w:sdt>
      <w:sdtPr>
        <w:rPr>
          <w:rFonts w:ascii="Calibri" w:eastAsia="Calibri" w:hAnsi="Calibri" w:cs="Times New Roman"/>
          <w:color w:val="4F81BD" w:themeColor="accent1"/>
          <w:lang w:val="en-GB"/>
        </w:rPr>
        <w:id w:val="-2052447736"/>
        <w:docPartObj>
          <w:docPartGallery w:val="Cover Pages"/>
          <w:docPartUnique/>
        </w:docPartObj>
      </w:sdtPr>
      <w:sdtEndPr>
        <w:rPr>
          <w:color w:val="auto"/>
        </w:rPr>
      </w:sdtEndPr>
      <w:sdtContent>
        <w:p w:rsidR="003E31BC" w:rsidRDefault="003E31BC">
          <w:pPr>
            <w:pStyle w:val="NoSpacing"/>
            <w:spacing w:before="1540" w:after="240"/>
            <w:jc w:val="center"/>
            <w:rPr>
              <w:color w:val="4F81BD" w:themeColor="accent1"/>
            </w:rPr>
          </w:pPr>
          <w:r>
            <w:rPr>
              <w:noProof/>
              <w:color w:val="4F81BD"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E31BC" w:rsidRDefault="000B6B6C">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Delegate member profiles</w:t>
              </w:r>
            </w:p>
          </w:sdtContent>
        </w:sdt>
        <w:p w:rsidR="003E31BC" w:rsidRDefault="003E31BC" w:rsidP="007E5919">
          <w:pPr>
            <w:pStyle w:val="NoSpacing"/>
            <w:rPr>
              <w:color w:val="4F81BD" w:themeColor="accent1"/>
              <w:sz w:val="28"/>
              <w:szCs w:val="28"/>
            </w:rPr>
          </w:pPr>
        </w:p>
        <w:p w:rsidR="003E31BC" w:rsidRDefault="00A3180F">
          <w:pPr>
            <w:pStyle w:val="NoSpacing"/>
            <w:spacing w:before="480"/>
            <w:jc w:val="center"/>
            <w:rPr>
              <w:color w:val="4F81BD" w:themeColor="accent1"/>
            </w:rPr>
          </w:pPr>
          <w:r>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451.1pt;height:45.95pt;z-index:251688960;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" filled="f" stroked="f" strokeweight=".5pt">
                <v:path arrowok="t"/>
                <v:textbox style="mso-fit-shape-to-text:t" inset="0,0,0,0">
                  <w:txbxContent>
                    <w:sdt>
                      <w:sdtPr>
                        <w:rPr>
                          <w:caps/>
                          <w:color w:val="4F81BD"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4-09-01T00:00:00Z">
                          <w:dateFormat w:val="MMMM d, yyyy"/>
                          <w:lid w:val="en-US"/>
                          <w:storeMappedDataAs w:val="dateTime"/>
                          <w:calendar w:val="gregorian"/>
                        </w:date>
                      </w:sdtPr>
                      <w:sdtContent>
                        <w:p w:rsidR="00A3180F" w:rsidRDefault="00A3180F">
                          <w:pPr>
                            <w:pStyle w:val="NoSpacing"/>
                            <w:spacing w:after="40"/>
                            <w:jc w:val="center"/>
                            <w:rPr>
                              <w:caps/>
                              <w:color w:val="4F81BD" w:themeColor="accent1"/>
                              <w:sz w:val="28"/>
                              <w:szCs w:val="28"/>
                            </w:rPr>
                          </w:pPr>
                          <w:r>
                            <w:rPr>
                              <w:caps/>
                              <w:color w:val="4F81BD" w:themeColor="accent1"/>
                              <w:sz w:val="28"/>
                              <w:szCs w:val="28"/>
                            </w:rPr>
                            <w:t>September 1, 2014</w:t>
                          </w:r>
                        </w:p>
                      </w:sdtContent>
                    </w:sdt>
                    <w:p w:rsidR="00A3180F" w:rsidRDefault="00A3180F">
                      <w:pPr>
                        <w:pStyle w:val="NoSpacing"/>
                        <w:jc w:val="center"/>
                        <w:rPr>
                          <w:color w:val="4F81BD" w:themeColor="accent1"/>
                        </w:rPr>
                      </w:pPr>
                    </w:p>
                    <w:p w:rsidR="00A3180F" w:rsidRDefault="00A3180F">
                      <w:pPr>
                        <w:pStyle w:val="NoSpacing"/>
                        <w:jc w:val="center"/>
                        <w:rPr>
                          <w:color w:val="4F81BD" w:themeColor="accent1"/>
                        </w:rPr>
                      </w:pPr>
                      <w:sdt>
                        <w:sdtPr>
                          <w:rPr>
                            <w:color w:val="4F81BD"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Pr>
                              <w:color w:val="4F81BD" w:themeColor="accent1"/>
                            </w:rPr>
                            <w:t>VIBRANT GUJARAT SUMMIT 2015</w:t>
                          </w:r>
                        </w:sdtContent>
                      </w:sdt>
                    </w:p>
                  </w:txbxContent>
                </v:textbox>
                <w10:wrap anchorx="margin" anchory="page"/>
              </v:shape>
            </w:pict>
          </w:r>
          <w:r w:rsidR="003E31BC">
            <w:rPr>
              <w:noProof/>
              <w:color w:val="4F81BD"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E31BC" w:rsidRDefault="003E31BC">
          <w:pPr>
            <w:spacing w:after="0" w:line="240" w:lineRule="auto"/>
          </w:pPr>
          <w:r>
            <w:br w:type="page"/>
          </w:r>
        </w:p>
      </w:sdtContent>
    </w:sdt>
    <w:p w:rsidR="00751C79" w:rsidRPr="00512A3C" w:rsidRDefault="00A3180F" w:rsidP="00751C79">
      <w:pPr>
        <w:shd w:val="clear" w:color="auto" w:fill="17365D"/>
        <w:jc w:val="center"/>
        <w:rPr>
          <w:rFonts w:asciiTheme="minorHAnsi" w:hAnsiTheme="minorHAnsi" w:cstheme="minorHAnsi"/>
          <w:b/>
          <w:sz w:val="20"/>
          <w:szCs w:val="20"/>
        </w:rPr>
      </w:pPr>
      <w:r>
        <w:rPr>
          <w:rFonts w:asciiTheme="minorHAnsi" w:hAnsiTheme="minorHAnsi" w:cstheme="minorHAnsi"/>
          <w:b/>
          <w:bCs/>
          <w:noProof/>
          <w:color w:val="365F91"/>
          <w:sz w:val="20"/>
          <w:szCs w:val="20"/>
          <w:lang w:val="en-US"/>
        </w:rPr>
        <w:lastRenderedPageBreak/>
        <w:pict>
          <v:shape id="Text Box 34" o:spid="_x0000_s1027" type="#_x0000_t202" style="position:absolute;left:0;text-align:left;margin-left:-18.1pt;margin-top:27.75pt;width:143.75pt;height:132.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" strokecolor="#365f91">
            <v:textbox>
              <w:txbxContent>
                <w:p w:rsidR="00A3180F" w:rsidRPr="00AF2C57" w:rsidRDefault="00A3180F" w:rsidP="004D193C">
                  <w:pPr>
                    <w:rPr>
                      <w:rFonts w:ascii="Arial" w:hAnsi="Arial" w:cs="Arial"/>
                      <w:i/>
                    </w:rPr>
                  </w:pPr>
                  <w:r w:rsidRPr="00164C1E">
                    <w:rPr>
                      <w:noProof/>
                      <w:color w:val="1F497D"/>
                      <w:lang w:val="en-US"/>
                    </w:rPr>
                    <w:drawing>
                      <wp:inline distT="0" distB="0" distL="0" distR="0">
                        <wp:extent cx="1695450" cy="16002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0" cstate="print"/>
                                <a:srcRect/>
                                <a:stretch>
                                  <a:fillRect/>
                                </a:stretch>
                              </pic:blipFill>
                              <pic:spPr bwMode="auto">
                                <a:xfrm>
                                  <a:off x="0" y="0"/>
                                  <a:ext cx="1695450" cy="1600200"/>
                                </a:xfrm>
                                <a:prstGeom prst="rect">
                                  <a:avLst/>
                                </a:prstGeom>
                                <a:noFill/>
                                <a:ln w="9525">
                                  <a:noFill/>
                                  <a:miter lim="800000"/>
                                  <a:headEnd/>
                                  <a:tailEnd/>
                                </a:ln>
                              </pic:spPr>
                            </pic:pic>
                          </a:graphicData>
                        </a:graphic>
                      </wp:inline>
                    </w:drawing>
                  </w:r>
                </w:p>
              </w:txbxContent>
            </v:textbox>
          </v:shape>
        </w:pict>
      </w:r>
      <w:r w:rsidR="00AF2C57" w:rsidRPr="00512A3C">
        <w:rPr>
          <w:rFonts w:asciiTheme="minorHAnsi" w:hAnsiTheme="minorHAnsi" w:cstheme="minorHAnsi"/>
          <w:b/>
          <w:sz w:val="20"/>
          <w:szCs w:val="20"/>
        </w:rPr>
        <w:t xml:space="preserve">Profile </w:t>
      </w:r>
      <w:r w:rsidR="009E0EE8" w:rsidRPr="00512A3C">
        <w:rPr>
          <w:rFonts w:asciiTheme="minorHAnsi" w:hAnsiTheme="minorHAnsi" w:cstheme="minorHAnsi"/>
          <w:b/>
          <w:sz w:val="20"/>
          <w:szCs w:val="20"/>
        </w:rPr>
        <w:t>of</w:t>
      </w:r>
      <w:r w:rsidR="009421C0" w:rsidRPr="00512A3C">
        <w:rPr>
          <w:rFonts w:asciiTheme="minorHAnsi" w:hAnsiTheme="minorHAnsi" w:cstheme="minorHAnsi"/>
          <w:b/>
          <w:sz w:val="20"/>
          <w:szCs w:val="20"/>
        </w:rPr>
        <w:t xml:space="preserve"> Delega</w:t>
      </w:r>
      <w:r w:rsidR="00164C1E" w:rsidRPr="00512A3C">
        <w:rPr>
          <w:rFonts w:asciiTheme="minorHAnsi" w:hAnsiTheme="minorHAnsi" w:cstheme="minorHAnsi"/>
          <w:b/>
          <w:sz w:val="20"/>
          <w:szCs w:val="20"/>
        </w:rPr>
        <w:t xml:space="preserve">tes </w:t>
      </w: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4D193C" w:rsidRPr="00512A3C" w:rsidTr="006A3BC7">
        <w:trPr>
          <w:jc w:val="right"/>
        </w:trPr>
        <w:tc>
          <w:tcPr>
            <w:tcW w:w="2386" w:type="dxa"/>
            <w:tcBorders>
              <w:top w:val="single" w:sz="8" w:space="0" w:color="4F81BD"/>
              <w:left w:val="nil"/>
              <w:bottom w:val="single" w:sz="8" w:space="0" w:color="4F81BD"/>
              <w:right w:val="nil"/>
            </w:tcBorders>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tc>
        <w:tc>
          <w:tcPr>
            <w:tcW w:w="3824" w:type="dxa"/>
            <w:tcBorders>
              <w:top w:val="single" w:sz="8" w:space="0" w:color="4F81BD"/>
              <w:left w:val="nil"/>
              <w:bottom w:val="single" w:sz="8" w:space="0" w:color="4F81BD"/>
              <w:right w:val="nil"/>
            </w:tcBorders>
          </w:tcPr>
          <w:p w:rsidR="004D193C" w:rsidRPr="00512A3C" w:rsidRDefault="00164C1E"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Mr. Girish Chandra Murmu, IAS</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4D193C" w:rsidRPr="00512A3C" w:rsidRDefault="00164C1E"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Government of Gujarat</w:t>
            </w:r>
          </w:p>
        </w:tc>
      </w:tr>
      <w:tr w:rsidR="004D193C" w:rsidRPr="00512A3C" w:rsidTr="006A3BC7">
        <w:trPr>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Pr>
          <w:p w:rsidR="004D193C" w:rsidRPr="00512A3C" w:rsidRDefault="00164C1E"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Principal Secretary to Hon'ble Chief Minister, Government of Gujarat</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D193C" w:rsidRPr="00512A3C" w:rsidRDefault="004D193C" w:rsidP="006A3BC7">
            <w:pPr>
              <w:spacing w:after="0" w:line="240" w:lineRule="auto"/>
              <w:rPr>
                <w:rFonts w:asciiTheme="minorHAnsi" w:hAnsiTheme="minorHAnsi" w:cstheme="minorHAnsi"/>
                <w:b/>
                <w:bCs/>
                <w:color w:val="365F91"/>
                <w:sz w:val="20"/>
                <w:szCs w:val="20"/>
              </w:rPr>
            </w:pP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4D193C" w:rsidRPr="00512A3C" w:rsidRDefault="00B600A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Swarnim Sankul-1, Sachivalaya, Gandhinagar.</w:t>
            </w:r>
          </w:p>
        </w:tc>
      </w:tr>
      <w:tr w:rsidR="004D193C" w:rsidRPr="00512A3C" w:rsidTr="00164C1E">
        <w:trPr>
          <w:trHeight w:val="387"/>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4D193C" w:rsidRPr="00512A3C" w:rsidRDefault="008967F3" w:rsidP="00053368">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seclno@gujarat.gov.in</w:t>
            </w:r>
          </w:p>
        </w:tc>
      </w:tr>
    </w:tbl>
    <w:p w:rsidR="00164C1E" w:rsidRPr="00512A3C" w:rsidRDefault="00164C1E">
      <w:pPr>
        <w:rPr>
          <w:rFonts w:asciiTheme="minorHAnsi" w:hAnsiTheme="minorHAnsi" w:cstheme="minorHAnsi"/>
          <w:b/>
          <w:sz w:val="20"/>
          <w:szCs w:val="20"/>
        </w:rPr>
      </w:pPr>
    </w:p>
    <w:tbl>
      <w:tblPr>
        <w:tblW w:w="9720" w:type="dxa"/>
        <w:tblInd w:w="-340" w:type="dxa"/>
        <w:tblCellMar>
          <w:left w:w="0" w:type="dxa"/>
          <w:right w:w="0" w:type="dxa"/>
        </w:tblCellMar>
        <w:tblLook w:val="04A0" w:firstRow="1" w:lastRow="0" w:firstColumn="1" w:lastColumn="0" w:noHBand="0" w:noVBand="1"/>
      </w:tblPr>
      <w:tblGrid>
        <w:gridCol w:w="9720"/>
      </w:tblGrid>
      <w:tr w:rsidR="00164C1E" w:rsidRPr="00512A3C" w:rsidTr="00751C79">
        <w:trPr>
          <w:trHeight w:val="288"/>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vAlign w:val="bottom"/>
            <w:hideMark/>
          </w:tcPr>
          <w:p w:rsidR="00EA4015" w:rsidRPr="00512A3C" w:rsidRDefault="00164C1E" w:rsidP="00164C1E">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164C1E" w:rsidRPr="00512A3C" w:rsidTr="0072200F">
        <w:trPr>
          <w:trHeight w:val="4213"/>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A50185" w:rsidRDefault="00372BCA" w:rsidP="00164C1E">
            <w:p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Mr. </w:t>
            </w:r>
            <w:r w:rsidR="00164C1E" w:rsidRPr="00512A3C">
              <w:rPr>
                <w:rFonts w:asciiTheme="minorHAnsi" w:hAnsiTheme="minorHAnsi" w:cstheme="minorHAnsi"/>
                <w:sz w:val="20"/>
                <w:szCs w:val="20"/>
                <w:lang w:val="en-US"/>
              </w:rPr>
              <w:t xml:space="preserve">Girish Chandra Murmu, IAS, </w:t>
            </w:r>
            <w:r w:rsidR="00286BA8">
              <w:rPr>
                <w:rFonts w:asciiTheme="minorHAnsi" w:hAnsiTheme="minorHAnsi" w:cstheme="minorHAnsi"/>
                <w:sz w:val="20"/>
                <w:szCs w:val="20"/>
                <w:lang w:val="en-US"/>
              </w:rPr>
              <w:t xml:space="preserve">is </w:t>
            </w:r>
            <w:r w:rsidR="00164C1E" w:rsidRPr="00512A3C">
              <w:rPr>
                <w:rFonts w:asciiTheme="minorHAnsi" w:hAnsiTheme="minorHAnsi" w:cstheme="minorHAnsi"/>
                <w:sz w:val="20"/>
                <w:szCs w:val="20"/>
                <w:lang w:val="en-US"/>
              </w:rPr>
              <w:t>Principal Secretary to the Hon'ble Chief Minister, Government of</w:t>
            </w:r>
            <w:r w:rsidR="00C61384">
              <w:rPr>
                <w:rFonts w:asciiTheme="minorHAnsi" w:hAnsiTheme="minorHAnsi" w:cstheme="minorHAnsi"/>
                <w:sz w:val="20"/>
                <w:szCs w:val="20"/>
                <w:lang w:val="en-US"/>
              </w:rPr>
              <w:t xml:space="preserve"> Gujarat.</w:t>
            </w:r>
            <w:r w:rsidR="008967F3">
              <w:rPr>
                <w:rFonts w:asciiTheme="minorHAnsi" w:hAnsiTheme="minorHAnsi" w:cstheme="minorHAnsi"/>
                <w:sz w:val="20"/>
                <w:szCs w:val="20"/>
                <w:lang w:val="en-US"/>
              </w:rPr>
              <w:t xml:space="preserve"> Mr. Murmu </w:t>
            </w:r>
            <w:r w:rsidR="006516C0">
              <w:rPr>
                <w:rFonts w:asciiTheme="minorHAnsi" w:hAnsiTheme="minorHAnsi" w:cstheme="minorHAnsi"/>
                <w:sz w:val="20"/>
                <w:szCs w:val="20"/>
                <w:lang w:val="en-US"/>
              </w:rPr>
              <w:t>completed</w:t>
            </w:r>
            <w:r w:rsidR="008967F3">
              <w:rPr>
                <w:rFonts w:asciiTheme="minorHAnsi" w:hAnsiTheme="minorHAnsi" w:cstheme="minorHAnsi"/>
                <w:sz w:val="20"/>
                <w:szCs w:val="20"/>
                <w:lang w:val="en-US"/>
              </w:rPr>
              <w:t xml:space="preserve"> his graduation</w:t>
            </w:r>
            <w:r w:rsidR="008967F3" w:rsidRPr="00512A3C">
              <w:rPr>
                <w:rFonts w:asciiTheme="minorHAnsi" w:hAnsiTheme="minorHAnsi" w:cstheme="minorHAnsi"/>
                <w:sz w:val="20"/>
                <w:szCs w:val="20"/>
                <w:lang w:val="en-US"/>
              </w:rPr>
              <w:t xml:space="preserve"> </w:t>
            </w:r>
            <w:r w:rsidR="008967F3">
              <w:rPr>
                <w:rFonts w:asciiTheme="minorHAnsi" w:hAnsiTheme="minorHAnsi" w:cstheme="minorHAnsi"/>
                <w:sz w:val="20"/>
                <w:szCs w:val="20"/>
                <w:lang w:val="en-US"/>
              </w:rPr>
              <w:t>in</w:t>
            </w:r>
            <w:r w:rsidR="008967F3" w:rsidRPr="00512A3C">
              <w:rPr>
                <w:rFonts w:asciiTheme="minorHAnsi" w:hAnsiTheme="minorHAnsi" w:cstheme="minorHAnsi"/>
                <w:sz w:val="20"/>
                <w:szCs w:val="20"/>
                <w:lang w:val="en-US"/>
              </w:rPr>
              <w:t xml:space="preserve"> E</w:t>
            </w:r>
            <w:r w:rsidR="008967F3">
              <w:rPr>
                <w:rFonts w:asciiTheme="minorHAnsi" w:hAnsiTheme="minorHAnsi" w:cstheme="minorHAnsi"/>
                <w:sz w:val="20"/>
                <w:szCs w:val="20"/>
                <w:lang w:val="en-US"/>
              </w:rPr>
              <w:t xml:space="preserve">conomics and Political Science and </w:t>
            </w:r>
            <w:r w:rsidR="006516C0">
              <w:rPr>
                <w:rFonts w:asciiTheme="minorHAnsi" w:hAnsiTheme="minorHAnsi" w:cstheme="minorHAnsi"/>
                <w:sz w:val="20"/>
                <w:szCs w:val="20"/>
                <w:lang w:val="en-US"/>
              </w:rPr>
              <w:t xml:space="preserve">did </w:t>
            </w:r>
            <w:r w:rsidR="008967F3">
              <w:rPr>
                <w:rFonts w:asciiTheme="minorHAnsi" w:hAnsiTheme="minorHAnsi" w:cstheme="minorHAnsi"/>
                <w:sz w:val="20"/>
                <w:szCs w:val="20"/>
                <w:lang w:val="en-US"/>
              </w:rPr>
              <w:t xml:space="preserve">his </w:t>
            </w:r>
            <w:r w:rsidR="008967F3" w:rsidRPr="00512A3C">
              <w:rPr>
                <w:rFonts w:asciiTheme="minorHAnsi" w:hAnsiTheme="minorHAnsi" w:cstheme="minorHAnsi"/>
                <w:sz w:val="20"/>
                <w:szCs w:val="20"/>
                <w:lang w:val="en-US"/>
              </w:rPr>
              <w:t xml:space="preserve">post-graduation in Political Science. </w:t>
            </w:r>
            <w:r w:rsidR="008967F3">
              <w:rPr>
                <w:rFonts w:asciiTheme="minorHAnsi" w:hAnsiTheme="minorHAnsi" w:cstheme="minorHAnsi"/>
                <w:sz w:val="20"/>
                <w:szCs w:val="20"/>
                <w:lang w:val="en-US"/>
              </w:rPr>
              <w:t xml:space="preserve">He </w:t>
            </w:r>
            <w:r w:rsidR="005455FC">
              <w:rPr>
                <w:rFonts w:asciiTheme="minorHAnsi" w:hAnsiTheme="minorHAnsi" w:cstheme="minorHAnsi"/>
                <w:sz w:val="20"/>
                <w:szCs w:val="20"/>
                <w:lang w:val="en-US"/>
              </w:rPr>
              <w:t>also holds</w:t>
            </w:r>
            <w:r w:rsidR="008967F3">
              <w:rPr>
                <w:rFonts w:asciiTheme="minorHAnsi" w:hAnsiTheme="minorHAnsi" w:cstheme="minorHAnsi"/>
                <w:sz w:val="20"/>
                <w:szCs w:val="20"/>
                <w:lang w:val="en-US"/>
              </w:rPr>
              <w:t xml:space="preserve"> </w:t>
            </w:r>
            <w:r w:rsidR="00B138BD" w:rsidRPr="00512A3C">
              <w:rPr>
                <w:rFonts w:asciiTheme="minorHAnsi" w:hAnsiTheme="minorHAnsi" w:cstheme="minorHAnsi"/>
                <w:sz w:val="20"/>
                <w:szCs w:val="20"/>
                <w:lang w:val="en-US"/>
              </w:rPr>
              <w:t xml:space="preserve">a Post Graduate qualification in Business Management </w:t>
            </w:r>
            <w:r w:rsidR="008967F3" w:rsidRPr="00512A3C">
              <w:rPr>
                <w:rFonts w:asciiTheme="minorHAnsi" w:hAnsiTheme="minorHAnsi" w:cstheme="minorHAnsi"/>
                <w:sz w:val="20"/>
                <w:szCs w:val="20"/>
                <w:lang w:val="en-US"/>
              </w:rPr>
              <w:t>in Public Service f</w:t>
            </w:r>
            <w:r w:rsidR="008967F3">
              <w:rPr>
                <w:rFonts w:asciiTheme="minorHAnsi" w:hAnsiTheme="minorHAnsi" w:cstheme="minorHAnsi"/>
                <w:sz w:val="20"/>
                <w:szCs w:val="20"/>
                <w:lang w:val="en-US"/>
              </w:rPr>
              <w:t>rom Birmingham University, U.K. Mr. Murmu</w:t>
            </w:r>
            <w:r w:rsidR="00286BA8">
              <w:rPr>
                <w:rFonts w:asciiTheme="minorHAnsi" w:hAnsiTheme="minorHAnsi" w:cstheme="minorHAnsi"/>
                <w:sz w:val="20"/>
                <w:szCs w:val="20"/>
                <w:lang w:val="en-US"/>
              </w:rPr>
              <w:t xml:space="preserve"> h</w:t>
            </w:r>
            <w:r w:rsidR="00164C1E" w:rsidRPr="00512A3C">
              <w:rPr>
                <w:rFonts w:asciiTheme="minorHAnsi" w:hAnsiTheme="minorHAnsi" w:cstheme="minorHAnsi"/>
                <w:sz w:val="20"/>
                <w:szCs w:val="20"/>
                <w:lang w:val="en-US"/>
              </w:rPr>
              <w:t xml:space="preserve">as </w:t>
            </w:r>
            <w:r w:rsidR="00286BA8">
              <w:rPr>
                <w:rFonts w:asciiTheme="minorHAnsi" w:hAnsiTheme="minorHAnsi" w:cstheme="minorHAnsi"/>
                <w:sz w:val="20"/>
                <w:szCs w:val="20"/>
                <w:lang w:val="en-US"/>
              </w:rPr>
              <w:t xml:space="preserve">extensive </w:t>
            </w:r>
            <w:r w:rsidR="00164C1E" w:rsidRPr="00512A3C">
              <w:rPr>
                <w:rFonts w:asciiTheme="minorHAnsi" w:hAnsiTheme="minorHAnsi" w:cstheme="minorHAnsi"/>
                <w:sz w:val="20"/>
                <w:szCs w:val="20"/>
                <w:lang w:val="en-US"/>
              </w:rPr>
              <w:t xml:space="preserve">experience in </w:t>
            </w:r>
            <w:r w:rsidR="00286BA8">
              <w:rPr>
                <w:rFonts w:asciiTheme="minorHAnsi" w:hAnsiTheme="minorHAnsi" w:cstheme="minorHAnsi"/>
                <w:sz w:val="20"/>
                <w:szCs w:val="20"/>
                <w:lang w:val="en-US"/>
              </w:rPr>
              <w:t xml:space="preserve">the </w:t>
            </w:r>
            <w:r w:rsidR="008967F3">
              <w:rPr>
                <w:rFonts w:asciiTheme="minorHAnsi" w:hAnsiTheme="minorHAnsi" w:cstheme="minorHAnsi"/>
                <w:sz w:val="20"/>
                <w:szCs w:val="20"/>
                <w:lang w:val="en-US"/>
              </w:rPr>
              <w:t>b</w:t>
            </w:r>
            <w:r w:rsidR="00164C1E" w:rsidRPr="00512A3C">
              <w:rPr>
                <w:rFonts w:asciiTheme="minorHAnsi" w:hAnsiTheme="minorHAnsi" w:cstheme="minorHAnsi"/>
                <w:sz w:val="20"/>
                <w:szCs w:val="20"/>
                <w:lang w:val="en-US"/>
              </w:rPr>
              <w:t xml:space="preserve">anking sector and handling of NBFCs. </w:t>
            </w:r>
            <w:r w:rsidR="008967F3">
              <w:rPr>
                <w:rFonts w:asciiTheme="minorHAnsi" w:hAnsiTheme="minorHAnsi" w:cstheme="minorHAnsi"/>
                <w:sz w:val="20"/>
                <w:szCs w:val="20"/>
                <w:lang w:val="en-US"/>
              </w:rPr>
              <w:t>He worked briefly in various b</w:t>
            </w:r>
            <w:r w:rsidR="00164C1E" w:rsidRPr="00512A3C">
              <w:rPr>
                <w:rFonts w:asciiTheme="minorHAnsi" w:hAnsiTheme="minorHAnsi" w:cstheme="minorHAnsi"/>
                <w:sz w:val="20"/>
                <w:szCs w:val="20"/>
                <w:lang w:val="en-US"/>
              </w:rPr>
              <w:t>anks like Andhra Bank, State Bank</w:t>
            </w:r>
            <w:r w:rsidR="008967F3">
              <w:rPr>
                <w:rFonts w:asciiTheme="minorHAnsi" w:hAnsiTheme="minorHAnsi" w:cstheme="minorHAnsi"/>
                <w:sz w:val="20"/>
                <w:szCs w:val="20"/>
                <w:lang w:val="en-US"/>
              </w:rPr>
              <w:t xml:space="preserve"> of India</w:t>
            </w:r>
            <w:r w:rsidR="00164C1E" w:rsidRPr="00512A3C">
              <w:rPr>
                <w:rFonts w:asciiTheme="minorHAnsi" w:hAnsiTheme="minorHAnsi" w:cstheme="minorHAnsi"/>
                <w:sz w:val="20"/>
                <w:szCs w:val="20"/>
                <w:lang w:val="en-US"/>
              </w:rPr>
              <w:t xml:space="preserve"> and Reserve Bank of India before joining </w:t>
            </w:r>
            <w:r w:rsidR="008967F3">
              <w:rPr>
                <w:rFonts w:asciiTheme="minorHAnsi" w:hAnsiTheme="minorHAnsi" w:cstheme="minorHAnsi"/>
                <w:sz w:val="20"/>
                <w:szCs w:val="20"/>
                <w:lang w:val="en-US"/>
              </w:rPr>
              <w:t>the Administrative Services</w:t>
            </w:r>
            <w:r w:rsidR="00164C1E" w:rsidRPr="00512A3C">
              <w:rPr>
                <w:rFonts w:asciiTheme="minorHAnsi" w:hAnsiTheme="minorHAnsi" w:cstheme="minorHAnsi"/>
                <w:sz w:val="20"/>
                <w:szCs w:val="20"/>
                <w:lang w:val="en-US"/>
              </w:rPr>
              <w:t xml:space="preserve"> in 1985. As </w:t>
            </w:r>
            <w:r w:rsidR="008967F3">
              <w:rPr>
                <w:rFonts w:asciiTheme="minorHAnsi" w:hAnsiTheme="minorHAnsi" w:cstheme="minorHAnsi"/>
                <w:sz w:val="20"/>
                <w:szCs w:val="20"/>
                <w:lang w:val="en-US"/>
              </w:rPr>
              <w:t xml:space="preserve">an IAS Officer he </w:t>
            </w:r>
            <w:r w:rsidR="00164C1E" w:rsidRPr="00512A3C">
              <w:rPr>
                <w:rFonts w:asciiTheme="minorHAnsi" w:hAnsiTheme="minorHAnsi" w:cstheme="minorHAnsi"/>
                <w:sz w:val="20"/>
                <w:szCs w:val="20"/>
                <w:lang w:val="en-US"/>
              </w:rPr>
              <w:t xml:space="preserve">has </w:t>
            </w:r>
            <w:r w:rsidR="008967F3">
              <w:rPr>
                <w:rFonts w:asciiTheme="minorHAnsi" w:hAnsiTheme="minorHAnsi" w:cstheme="minorHAnsi"/>
                <w:sz w:val="20"/>
                <w:szCs w:val="20"/>
                <w:lang w:val="en-US"/>
              </w:rPr>
              <w:t xml:space="preserve">vast </w:t>
            </w:r>
            <w:r w:rsidR="00164C1E" w:rsidRPr="00512A3C">
              <w:rPr>
                <w:rFonts w:asciiTheme="minorHAnsi" w:hAnsiTheme="minorHAnsi" w:cstheme="minorHAnsi"/>
                <w:sz w:val="20"/>
                <w:szCs w:val="20"/>
                <w:lang w:val="en-US"/>
              </w:rPr>
              <w:t xml:space="preserve">experience in </w:t>
            </w:r>
            <w:r w:rsidR="008967F3" w:rsidRPr="00512A3C">
              <w:rPr>
                <w:rFonts w:asciiTheme="minorHAnsi" w:hAnsiTheme="minorHAnsi" w:cstheme="minorHAnsi"/>
                <w:sz w:val="20"/>
                <w:szCs w:val="20"/>
                <w:lang w:val="en-US"/>
              </w:rPr>
              <w:t xml:space="preserve">Policy planning and </w:t>
            </w:r>
            <w:r w:rsidR="008967F3">
              <w:rPr>
                <w:rFonts w:asciiTheme="minorHAnsi" w:hAnsiTheme="minorHAnsi" w:cstheme="minorHAnsi"/>
                <w:sz w:val="20"/>
                <w:szCs w:val="20"/>
                <w:lang w:val="en-US"/>
              </w:rPr>
              <w:t>P</w:t>
            </w:r>
            <w:r w:rsidR="008967F3" w:rsidRPr="00512A3C">
              <w:rPr>
                <w:rFonts w:asciiTheme="minorHAnsi" w:hAnsiTheme="minorHAnsi" w:cstheme="minorHAnsi"/>
                <w:sz w:val="20"/>
                <w:szCs w:val="20"/>
                <w:lang w:val="en-US"/>
              </w:rPr>
              <w:t>olicy making,</w:t>
            </w:r>
            <w:r w:rsidR="008967F3">
              <w:rPr>
                <w:rFonts w:asciiTheme="minorHAnsi" w:hAnsiTheme="minorHAnsi" w:cstheme="minorHAnsi"/>
                <w:sz w:val="20"/>
                <w:szCs w:val="20"/>
                <w:lang w:val="en-US"/>
              </w:rPr>
              <w:t xml:space="preserve"> </w:t>
            </w:r>
            <w:r w:rsidR="00164C1E" w:rsidRPr="00512A3C">
              <w:rPr>
                <w:rFonts w:asciiTheme="minorHAnsi" w:hAnsiTheme="minorHAnsi" w:cstheme="minorHAnsi"/>
                <w:sz w:val="20"/>
                <w:szCs w:val="20"/>
                <w:lang w:val="en-US"/>
              </w:rPr>
              <w:t>Land Revenue Administrat</w:t>
            </w:r>
            <w:r w:rsidR="008967F3">
              <w:rPr>
                <w:rFonts w:asciiTheme="minorHAnsi" w:hAnsiTheme="minorHAnsi" w:cstheme="minorHAnsi"/>
                <w:sz w:val="20"/>
                <w:szCs w:val="20"/>
                <w:lang w:val="en-US"/>
              </w:rPr>
              <w:t>ion, Rural Sector D</w:t>
            </w:r>
            <w:r w:rsidR="008967F3" w:rsidRPr="00512A3C">
              <w:rPr>
                <w:rFonts w:asciiTheme="minorHAnsi" w:hAnsiTheme="minorHAnsi" w:cstheme="minorHAnsi"/>
                <w:sz w:val="20"/>
                <w:szCs w:val="20"/>
                <w:lang w:val="en-US"/>
              </w:rPr>
              <w:t>evelopment</w:t>
            </w:r>
            <w:r w:rsidR="008967F3">
              <w:rPr>
                <w:rFonts w:asciiTheme="minorHAnsi" w:hAnsiTheme="minorHAnsi" w:cstheme="minorHAnsi"/>
                <w:sz w:val="20"/>
                <w:szCs w:val="20"/>
                <w:lang w:val="en-US"/>
              </w:rPr>
              <w:t xml:space="preserve">, Regulatory and </w:t>
            </w:r>
            <w:r w:rsidR="00164C1E" w:rsidRPr="00512A3C">
              <w:rPr>
                <w:rFonts w:asciiTheme="minorHAnsi" w:hAnsiTheme="minorHAnsi" w:cstheme="minorHAnsi"/>
                <w:sz w:val="20"/>
                <w:szCs w:val="20"/>
                <w:lang w:val="en-US"/>
              </w:rPr>
              <w:t>Law &amp; Order administration</w:t>
            </w:r>
            <w:r w:rsidR="008967F3">
              <w:rPr>
                <w:rFonts w:asciiTheme="minorHAnsi" w:hAnsiTheme="minorHAnsi" w:cstheme="minorHAnsi"/>
                <w:sz w:val="20"/>
                <w:szCs w:val="20"/>
                <w:lang w:val="en-US"/>
              </w:rPr>
              <w:t>.</w:t>
            </w:r>
            <w:r w:rsidR="00164C1E" w:rsidRPr="00512A3C">
              <w:rPr>
                <w:rFonts w:asciiTheme="minorHAnsi" w:hAnsiTheme="minorHAnsi" w:cstheme="minorHAnsi"/>
                <w:sz w:val="20"/>
                <w:szCs w:val="20"/>
                <w:lang w:val="en-US"/>
              </w:rPr>
              <w:t xml:space="preserve"> </w:t>
            </w:r>
            <w:r w:rsidR="008967F3">
              <w:rPr>
                <w:rFonts w:asciiTheme="minorHAnsi" w:hAnsiTheme="minorHAnsi" w:cstheme="minorHAnsi"/>
                <w:sz w:val="20"/>
                <w:szCs w:val="20"/>
                <w:lang w:val="en-US"/>
              </w:rPr>
              <w:t xml:space="preserve">Mr. Murmu served </w:t>
            </w:r>
            <w:r w:rsidR="008967F3" w:rsidRPr="00512A3C">
              <w:rPr>
                <w:rFonts w:asciiTheme="minorHAnsi" w:hAnsiTheme="minorHAnsi" w:cstheme="minorHAnsi"/>
                <w:sz w:val="20"/>
                <w:szCs w:val="20"/>
                <w:lang w:val="en-US"/>
              </w:rPr>
              <w:t xml:space="preserve">as </w:t>
            </w:r>
            <w:r w:rsidR="004B2201">
              <w:rPr>
                <w:rFonts w:asciiTheme="minorHAnsi" w:hAnsiTheme="minorHAnsi" w:cstheme="minorHAnsi"/>
                <w:sz w:val="20"/>
                <w:szCs w:val="20"/>
                <w:lang w:val="en-US"/>
              </w:rPr>
              <w:t xml:space="preserve">the </w:t>
            </w:r>
            <w:r w:rsidR="008967F3" w:rsidRPr="00512A3C">
              <w:rPr>
                <w:rFonts w:asciiTheme="minorHAnsi" w:hAnsiTheme="minorHAnsi" w:cstheme="minorHAnsi"/>
                <w:sz w:val="20"/>
                <w:szCs w:val="20"/>
                <w:lang w:val="en-US"/>
              </w:rPr>
              <w:t xml:space="preserve">Commissioner of Geology and Mining and </w:t>
            </w:r>
            <w:r w:rsidR="00260B75">
              <w:rPr>
                <w:rFonts w:asciiTheme="minorHAnsi" w:hAnsiTheme="minorHAnsi" w:cstheme="minorHAnsi"/>
                <w:sz w:val="20"/>
                <w:szCs w:val="20"/>
                <w:lang w:val="en-US"/>
              </w:rPr>
              <w:t xml:space="preserve">as the </w:t>
            </w:r>
            <w:r w:rsidR="008967F3" w:rsidRPr="00512A3C">
              <w:rPr>
                <w:rFonts w:asciiTheme="minorHAnsi" w:hAnsiTheme="minorHAnsi" w:cstheme="minorHAnsi"/>
                <w:sz w:val="20"/>
                <w:szCs w:val="20"/>
                <w:lang w:val="en-US"/>
              </w:rPr>
              <w:t>M</w:t>
            </w:r>
            <w:r w:rsidR="008967F3">
              <w:rPr>
                <w:rFonts w:asciiTheme="minorHAnsi" w:hAnsiTheme="minorHAnsi" w:cstheme="minorHAnsi"/>
                <w:sz w:val="20"/>
                <w:szCs w:val="20"/>
                <w:lang w:val="en-US"/>
              </w:rPr>
              <w:t xml:space="preserve">anaging </w:t>
            </w:r>
            <w:r w:rsidR="008967F3" w:rsidRPr="00512A3C">
              <w:rPr>
                <w:rFonts w:asciiTheme="minorHAnsi" w:hAnsiTheme="minorHAnsi" w:cstheme="minorHAnsi"/>
                <w:sz w:val="20"/>
                <w:szCs w:val="20"/>
                <w:lang w:val="en-US"/>
              </w:rPr>
              <w:t>D</w:t>
            </w:r>
            <w:r w:rsidR="008967F3">
              <w:rPr>
                <w:rFonts w:asciiTheme="minorHAnsi" w:hAnsiTheme="minorHAnsi" w:cstheme="minorHAnsi"/>
                <w:sz w:val="20"/>
                <w:szCs w:val="20"/>
                <w:lang w:val="en-US"/>
              </w:rPr>
              <w:t>irector</w:t>
            </w:r>
            <w:r w:rsidR="00260B75">
              <w:rPr>
                <w:rFonts w:asciiTheme="minorHAnsi" w:hAnsiTheme="minorHAnsi" w:cstheme="minorHAnsi"/>
                <w:sz w:val="20"/>
                <w:szCs w:val="20"/>
                <w:lang w:val="en-US"/>
              </w:rPr>
              <w:t xml:space="preserve"> of</w:t>
            </w:r>
            <w:r w:rsidR="008967F3" w:rsidRPr="00512A3C">
              <w:rPr>
                <w:rFonts w:asciiTheme="minorHAnsi" w:hAnsiTheme="minorHAnsi" w:cstheme="minorHAnsi"/>
                <w:sz w:val="20"/>
                <w:szCs w:val="20"/>
                <w:lang w:val="en-US"/>
              </w:rPr>
              <w:t xml:space="preserve"> G</w:t>
            </w:r>
            <w:r w:rsidR="00260B75">
              <w:rPr>
                <w:rFonts w:asciiTheme="minorHAnsi" w:hAnsiTheme="minorHAnsi" w:cstheme="minorHAnsi"/>
                <w:sz w:val="20"/>
                <w:szCs w:val="20"/>
                <w:lang w:val="en-US"/>
              </w:rPr>
              <w:t xml:space="preserve">ujarat </w:t>
            </w:r>
            <w:r w:rsidR="008967F3" w:rsidRPr="00512A3C">
              <w:rPr>
                <w:rFonts w:asciiTheme="minorHAnsi" w:hAnsiTheme="minorHAnsi" w:cstheme="minorHAnsi"/>
                <w:sz w:val="20"/>
                <w:szCs w:val="20"/>
                <w:lang w:val="en-US"/>
              </w:rPr>
              <w:t>M</w:t>
            </w:r>
            <w:r w:rsidR="00260B75">
              <w:rPr>
                <w:rFonts w:asciiTheme="minorHAnsi" w:hAnsiTheme="minorHAnsi" w:cstheme="minorHAnsi"/>
                <w:sz w:val="20"/>
                <w:szCs w:val="20"/>
                <w:lang w:val="en-US"/>
              </w:rPr>
              <w:t xml:space="preserve">ineral </w:t>
            </w:r>
            <w:r w:rsidR="008967F3" w:rsidRPr="00512A3C">
              <w:rPr>
                <w:rFonts w:asciiTheme="minorHAnsi" w:hAnsiTheme="minorHAnsi" w:cstheme="minorHAnsi"/>
                <w:sz w:val="20"/>
                <w:szCs w:val="20"/>
                <w:lang w:val="en-US"/>
              </w:rPr>
              <w:t>D</w:t>
            </w:r>
            <w:r w:rsidR="00260B75">
              <w:rPr>
                <w:rFonts w:asciiTheme="minorHAnsi" w:hAnsiTheme="minorHAnsi" w:cstheme="minorHAnsi"/>
                <w:sz w:val="20"/>
                <w:szCs w:val="20"/>
                <w:lang w:val="en-US"/>
              </w:rPr>
              <w:t xml:space="preserve">evelopment </w:t>
            </w:r>
            <w:r w:rsidR="008967F3" w:rsidRPr="00512A3C">
              <w:rPr>
                <w:rFonts w:asciiTheme="minorHAnsi" w:hAnsiTheme="minorHAnsi" w:cstheme="minorHAnsi"/>
                <w:sz w:val="20"/>
                <w:szCs w:val="20"/>
                <w:lang w:val="en-US"/>
              </w:rPr>
              <w:t>C</w:t>
            </w:r>
            <w:r w:rsidR="00260B75">
              <w:rPr>
                <w:rFonts w:asciiTheme="minorHAnsi" w:hAnsiTheme="minorHAnsi" w:cstheme="minorHAnsi"/>
                <w:sz w:val="20"/>
                <w:szCs w:val="20"/>
                <w:lang w:val="en-US"/>
              </w:rPr>
              <w:t>orporation gaining a</w:t>
            </w:r>
            <w:r w:rsidR="00260B75" w:rsidRPr="00512A3C">
              <w:rPr>
                <w:rFonts w:asciiTheme="minorHAnsi" w:hAnsiTheme="minorHAnsi" w:cstheme="minorHAnsi"/>
                <w:sz w:val="20"/>
                <w:szCs w:val="20"/>
                <w:lang w:val="en-US"/>
              </w:rPr>
              <w:t>cquaintance in Mines and Minerals</w:t>
            </w:r>
            <w:r w:rsidR="00260B75">
              <w:rPr>
                <w:rFonts w:asciiTheme="minorHAnsi" w:hAnsiTheme="minorHAnsi" w:cstheme="minorHAnsi"/>
                <w:sz w:val="20"/>
                <w:szCs w:val="20"/>
                <w:lang w:val="en-US"/>
              </w:rPr>
              <w:t xml:space="preserve"> sector</w:t>
            </w:r>
            <w:r w:rsidR="008967F3" w:rsidRPr="00512A3C">
              <w:rPr>
                <w:rFonts w:asciiTheme="minorHAnsi" w:hAnsiTheme="minorHAnsi" w:cstheme="minorHAnsi"/>
                <w:sz w:val="20"/>
                <w:szCs w:val="20"/>
                <w:lang w:val="en-US"/>
              </w:rPr>
              <w:t>.</w:t>
            </w:r>
            <w:r w:rsidR="00260B75">
              <w:rPr>
                <w:rFonts w:asciiTheme="minorHAnsi" w:hAnsiTheme="minorHAnsi" w:cstheme="minorHAnsi"/>
                <w:sz w:val="20"/>
                <w:szCs w:val="20"/>
                <w:lang w:val="en-US"/>
              </w:rPr>
              <w:t xml:space="preserve"> </w:t>
            </w:r>
            <w:r w:rsidR="008967F3">
              <w:rPr>
                <w:rFonts w:asciiTheme="minorHAnsi" w:hAnsiTheme="minorHAnsi" w:cstheme="minorHAnsi"/>
                <w:sz w:val="20"/>
                <w:szCs w:val="20"/>
                <w:lang w:val="en-US"/>
              </w:rPr>
              <w:t>A</w:t>
            </w:r>
            <w:r w:rsidR="00164C1E" w:rsidRPr="00512A3C">
              <w:rPr>
                <w:rFonts w:asciiTheme="minorHAnsi" w:hAnsiTheme="minorHAnsi" w:cstheme="minorHAnsi"/>
                <w:sz w:val="20"/>
                <w:szCs w:val="20"/>
                <w:lang w:val="en-US"/>
              </w:rPr>
              <w:t xml:space="preserve">s Commissioner </w:t>
            </w:r>
            <w:r w:rsidR="008967F3">
              <w:rPr>
                <w:rFonts w:asciiTheme="minorHAnsi" w:hAnsiTheme="minorHAnsi" w:cstheme="minorHAnsi"/>
                <w:sz w:val="20"/>
                <w:szCs w:val="20"/>
                <w:lang w:val="en-US"/>
              </w:rPr>
              <w:t>of Relief and Secretary Revenue he has efficiently handled</w:t>
            </w:r>
            <w:r w:rsidR="00164C1E" w:rsidRPr="00512A3C">
              <w:rPr>
                <w:rFonts w:asciiTheme="minorHAnsi" w:hAnsiTheme="minorHAnsi" w:cstheme="minorHAnsi"/>
                <w:sz w:val="20"/>
                <w:szCs w:val="20"/>
                <w:lang w:val="en-US"/>
              </w:rPr>
              <w:t xml:space="preserve"> various</w:t>
            </w:r>
            <w:r w:rsidR="008967F3">
              <w:rPr>
                <w:rFonts w:asciiTheme="minorHAnsi" w:hAnsiTheme="minorHAnsi" w:cstheme="minorHAnsi"/>
                <w:sz w:val="20"/>
                <w:szCs w:val="20"/>
                <w:lang w:val="en-US"/>
              </w:rPr>
              <w:t xml:space="preserve"> disasters like flood, cyclone and </w:t>
            </w:r>
            <w:r w:rsidR="00164C1E" w:rsidRPr="00512A3C">
              <w:rPr>
                <w:rFonts w:asciiTheme="minorHAnsi" w:hAnsiTheme="minorHAnsi" w:cstheme="minorHAnsi"/>
                <w:sz w:val="20"/>
                <w:szCs w:val="20"/>
                <w:lang w:val="en-US"/>
              </w:rPr>
              <w:t>earthquake</w:t>
            </w:r>
            <w:r w:rsidR="008967F3">
              <w:rPr>
                <w:rFonts w:asciiTheme="minorHAnsi" w:hAnsiTheme="minorHAnsi" w:cstheme="minorHAnsi"/>
                <w:sz w:val="20"/>
                <w:szCs w:val="20"/>
                <w:lang w:val="en-US"/>
              </w:rPr>
              <w:t>s</w:t>
            </w:r>
            <w:r w:rsidR="00164C1E" w:rsidRPr="00512A3C">
              <w:rPr>
                <w:rFonts w:asciiTheme="minorHAnsi" w:hAnsiTheme="minorHAnsi" w:cstheme="minorHAnsi"/>
                <w:sz w:val="20"/>
                <w:szCs w:val="20"/>
                <w:lang w:val="en-US"/>
              </w:rPr>
              <w:t xml:space="preserve">. </w:t>
            </w:r>
            <w:r w:rsidR="00260B75">
              <w:rPr>
                <w:rFonts w:asciiTheme="minorHAnsi" w:hAnsiTheme="minorHAnsi" w:cstheme="minorHAnsi"/>
                <w:sz w:val="20"/>
                <w:szCs w:val="20"/>
                <w:lang w:val="en-US"/>
              </w:rPr>
              <w:t>Mr. Murmu</w:t>
            </w:r>
            <w:r w:rsidR="008967F3">
              <w:rPr>
                <w:rFonts w:asciiTheme="minorHAnsi" w:hAnsiTheme="minorHAnsi" w:cstheme="minorHAnsi"/>
                <w:sz w:val="20"/>
                <w:szCs w:val="20"/>
                <w:lang w:val="en-US"/>
              </w:rPr>
              <w:t xml:space="preserve"> also </w:t>
            </w:r>
            <w:r w:rsidR="00260B75">
              <w:rPr>
                <w:rFonts w:asciiTheme="minorHAnsi" w:hAnsiTheme="minorHAnsi" w:cstheme="minorHAnsi"/>
                <w:sz w:val="20"/>
                <w:szCs w:val="20"/>
                <w:lang w:val="en-US"/>
              </w:rPr>
              <w:t xml:space="preserve">serves as the </w:t>
            </w:r>
            <w:r w:rsidR="008967F3">
              <w:rPr>
                <w:rFonts w:asciiTheme="minorHAnsi" w:hAnsiTheme="minorHAnsi" w:cstheme="minorHAnsi"/>
                <w:sz w:val="20"/>
                <w:szCs w:val="20"/>
                <w:lang w:val="en-US"/>
              </w:rPr>
              <w:t>d</w:t>
            </w:r>
            <w:r w:rsidR="008967F3" w:rsidRPr="00512A3C">
              <w:rPr>
                <w:rFonts w:asciiTheme="minorHAnsi" w:hAnsiTheme="minorHAnsi" w:cstheme="minorHAnsi"/>
                <w:sz w:val="20"/>
                <w:szCs w:val="20"/>
                <w:lang w:val="en-US"/>
              </w:rPr>
              <w:t xml:space="preserve">irector in various </w:t>
            </w:r>
            <w:r w:rsidR="008967F3">
              <w:rPr>
                <w:rFonts w:asciiTheme="minorHAnsi" w:hAnsiTheme="minorHAnsi" w:cstheme="minorHAnsi"/>
                <w:sz w:val="20"/>
                <w:szCs w:val="20"/>
                <w:lang w:val="en-US"/>
              </w:rPr>
              <w:t xml:space="preserve">state owned PSU </w:t>
            </w:r>
            <w:r w:rsidR="008967F3" w:rsidRPr="00512A3C">
              <w:rPr>
                <w:rFonts w:asciiTheme="minorHAnsi" w:hAnsiTheme="minorHAnsi" w:cstheme="minorHAnsi"/>
                <w:sz w:val="20"/>
                <w:szCs w:val="20"/>
                <w:lang w:val="en-US"/>
              </w:rPr>
              <w:t>companies like Gu</w:t>
            </w:r>
            <w:r w:rsidR="008967F3">
              <w:rPr>
                <w:rFonts w:asciiTheme="minorHAnsi" w:hAnsiTheme="minorHAnsi" w:cstheme="minorHAnsi"/>
                <w:sz w:val="20"/>
                <w:szCs w:val="20"/>
                <w:lang w:val="en-US"/>
              </w:rPr>
              <w:t>jarat Alkalies &amp; Chemicals Ltd.,</w:t>
            </w:r>
            <w:r w:rsidR="008967F3" w:rsidRPr="00512A3C">
              <w:rPr>
                <w:rFonts w:asciiTheme="minorHAnsi" w:hAnsiTheme="minorHAnsi" w:cstheme="minorHAnsi"/>
                <w:sz w:val="20"/>
                <w:szCs w:val="20"/>
                <w:lang w:val="en-US"/>
              </w:rPr>
              <w:t xml:space="preserve"> Gujarat Nar</w:t>
            </w:r>
            <w:r w:rsidR="008967F3">
              <w:rPr>
                <w:rFonts w:asciiTheme="minorHAnsi" w:hAnsiTheme="minorHAnsi" w:cstheme="minorHAnsi"/>
                <w:sz w:val="20"/>
                <w:szCs w:val="20"/>
                <w:lang w:val="en-US"/>
              </w:rPr>
              <w:t xml:space="preserve">mada Valley Fertilizers Co. Ltd., </w:t>
            </w:r>
            <w:r w:rsidR="008967F3" w:rsidRPr="00512A3C">
              <w:rPr>
                <w:rFonts w:asciiTheme="minorHAnsi" w:hAnsiTheme="minorHAnsi" w:cstheme="minorHAnsi"/>
                <w:sz w:val="20"/>
                <w:szCs w:val="20"/>
                <w:lang w:val="en-US"/>
              </w:rPr>
              <w:t>G</w:t>
            </w:r>
            <w:r w:rsidR="008967F3">
              <w:rPr>
                <w:rFonts w:asciiTheme="minorHAnsi" w:hAnsiTheme="minorHAnsi" w:cstheme="minorHAnsi"/>
                <w:sz w:val="20"/>
                <w:szCs w:val="20"/>
                <w:lang w:val="en-US"/>
              </w:rPr>
              <w:t xml:space="preserve">ujarat </w:t>
            </w:r>
            <w:r w:rsidR="008967F3" w:rsidRPr="00512A3C">
              <w:rPr>
                <w:rFonts w:asciiTheme="minorHAnsi" w:hAnsiTheme="minorHAnsi" w:cstheme="minorHAnsi"/>
                <w:sz w:val="20"/>
                <w:szCs w:val="20"/>
                <w:lang w:val="en-US"/>
              </w:rPr>
              <w:t>V</w:t>
            </w:r>
            <w:r w:rsidR="008967F3">
              <w:rPr>
                <w:rFonts w:asciiTheme="minorHAnsi" w:hAnsiTheme="minorHAnsi" w:cstheme="minorHAnsi"/>
                <w:sz w:val="20"/>
                <w:szCs w:val="20"/>
                <w:lang w:val="en-US"/>
              </w:rPr>
              <w:t xml:space="preserve">enture </w:t>
            </w:r>
            <w:r w:rsidR="008967F3" w:rsidRPr="00512A3C">
              <w:rPr>
                <w:rFonts w:asciiTheme="minorHAnsi" w:hAnsiTheme="minorHAnsi" w:cstheme="minorHAnsi"/>
                <w:sz w:val="20"/>
                <w:szCs w:val="20"/>
                <w:lang w:val="en-US"/>
              </w:rPr>
              <w:t>F</w:t>
            </w:r>
            <w:r w:rsidR="008967F3">
              <w:rPr>
                <w:rFonts w:asciiTheme="minorHAnsi" w:hAnsiTheme="minorHAnsi" w:cstheme="minorHAnsi"/>
                <w:sz w:val="20"/>
                <w:szCs w:val="20"/>
                <w:lang w:val="en-US"/>
              </w:rPr>
              <w:t xml:space="preserve">und </w:t>
            </w:r>
            <w:r w:rsidR="008967F3" w:rsidRPr="00512A3C">
              <w:rPr>
                <w:rFonts w:asciiTheme="minorHAnsi" w:hAnsiTheme="minorHAnsi" w:cstheme="minorHAnsi"/>
                <w:sz w:val="20"/>
                <w:szCs w:val="20"/>
                <w:lang w:val="en-US"/>
              </w:rPr>
              <w:t>L</w:t>
            </w:r>
            <w:r w:rsidR="008967F3">
              <w:rPr>
                <w:rFonts w:asciiTheme="minorHAnsi" w:hAnsiTheme="minorHAnsi" w:cstheme="minorHAnsi"/>
                <w:sz w:val="20"/>
                <w:szCs w:val="20"/>
                <w:lang w:val="en-US"/>
              </w:rPr>
              <w:t>td., Gujarat Informatics Ltd. among others</w:t>
            </w:r>
            <w:r w:rsidR="008967F3" w:rsidRPr="00512A3C">
              <w:rPr>
                <w:rFonts w:asciiTheme="minorHAnsi" w:hAnsiTheme="minorHAnsi" w:cstheme="minorHAnsi"/>
                <w:sz w:val="20"/>
                <w:szCs w:val="20"/>
                <w:lang w:val="en-US"/>
              </w:rPr>
              <w:t xml:space="preserve">. He is also </w:t>
            </w:r>
            <w:r w:rsidR="008967F3">
              <w:rPr>
                <w:rFonts w:asciiTheme="minorHAnsi" w:hAnsiTheme="minorHAnsi" w:cstheme="minorHAnsi"/>
                <w:sz w:val="20"/>
                <w:szCs w:val="20"/>
                <w:lang w:val="en-US"/>
              </w:rPr>
              <w:t xml:space="preserve">the </w:t>
            </w:r>
            <w:r w:rsidR="008967F3" w:rsidRPr="00512A3C">
              <w:rPr>
                <w:rFonts w:asciiTheme="minorHAnsi" w:hAnsiTheme="minorHAnsi" w:cstheme="minorHAnsi"/>
                <w:sz w:val="20"/>
                <w:szCs w:val="20"/>
                <w:lang w:val="en-US"/>
              </w:rPr>
              <w:t>Chairman of Gujarat Chemical Port Terminal Company Ltd. (Rel</w:t>
            </w:r>
            <w:r w:rsidR="008967F3">
              <w:rPr>
                <w:rFonts w:asciiTheme="minorHAnsi" w:hAnsiTheme="minorHAnsi" w:cstheme="minorHAnsi"/>
                <w:sz w:val="20"/>
                <w:szCs w:val="20"/>
                <w:lang w:val="en-US"/>
              </w:rPr>
              <w:t>iance Industries Limited Group)</w:t>
            </w:r>
          </w:p>
          <w:p w:rsidR="00EA4015" w:rsidRPr="00512A3C" w:rsidRDefault="00372BCA" w:rsidP="002E3961">
            <w:pPr>
              <w:jc w:val="both"/>
              <w:rPr>
                <w:rFonts w:asciiTheme="minorHAnsi" w:hAnsiTheme="minorHAnsi" w:cstheme="minorHAnsi"/>
                <w:sz w:val="20"/>
                <w:szCs w:val="20"/>
                <w:lang w:val="en-US"/>
              </w:rPr>
            </w:pPr>
            <w:r>
              <w:rPr>
                <w:rFonts w:asciiTheme="minorHAnsi" w:hAnsiTheme="minorHAnsi" w:cstheme="minorHAnsi"/>
                <w:sz w:val="20"/>
                <w:szCs w:val="20"/>
                <w:lang w:val="en-US"/>
              </w:rPr>
              <w:t xml:space="preserve">Mr. </w:t>
            </w:r>
            <w:r w:rsidRPr="00512A3C">
              <w:rPr>
                <w:rFonts w:asciiTheme="minorHAnsi" w:hAnsiTheme="minorHAnsi" w:cstheme="minorHAnsi"/>
                <w:sz w:val="20"/>
                <w:szCs w:val="20"/>
                <w:lang w:val="en-US"/>
              </w:rPr>
              <w:t>Girish Chandra Murmu</w:t>
            </w:r>
            <w:r>
              <w:rPr>
                <w:rFonts w:asciiTheme="minorHAnsi" w:hAnsiTheme="minorHAnsi" w:cstheme="minorHAnsi"/>
                <w:sz w:val="20"/>
                <w:szCs w:val="20"/>
                <w:lang w:val="en-US"/>
              </w:rPr>
              <w:t xml:space="preserve"> is </w:t>
            </w:r>
            <w:r w:rsidR="002E3961">
              <w:rPr>
                <w:rFonts w:asciiTheme="minorHAnsi" w:hAnsiTheme="minorHAnsi" w:cstheme="minorHAnsi"/>
                <w:sz w:val="20"/>
                <w:szCs w:val="20"/>
                <w:lang w:val="en-US"/>
              </w:rPr>
              <w:t>the convener of</w:t>
            </w:r>
            <w:r>
              <w:rPr>
                <w:rFonts w:asciiTheme="minorHAnsi" w:hAnsiTheme="minorHAnsi" w:cstheme="minorHAnsi"/>
                <w:sz w:val="20"/>
                <w:szCs w:val="20"/>
                <w:lang w:val="en-US"/>
              </w:rPr>
              <w:t xml:space="preserve"> this delegation.</w:t>
            </w:r>
          </w:p>
        </w:tc>
      </w:tr>
    </w:tbl>
    <w:p w:rsidR="004D193C" w:rsidRPr="00512A3C" w:rsidRDefault="004D19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4D193C" w:rsidRDefault="004D193C">
      <w:pPr>
        <w:rPr>
          <w:rFonts w:asciiTheme="minorHAnsi" w:hAnsiTheme="minorHAnsi" w:cstheme="minorHAnsi"/>
          <w:b/>
          <w:sz w:val="20"/>
          <w:szCs w:val="20"/>
        </w:rPr>
      </w:pPr>
    </w:p>
    <w:p w:rsidR="00512A3C" w:rsidRPr="00512A3C" w:rsidRDefault="00512A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4D193C" w:rsidRPr="00512A3C" w:rsidRDefault="004D193C">
      <w:pPr>
        <w:rPr>
          <w:rFonts w:asciiTheme="minorHAnsi" w:hAnsiTheme="minorHAnsi" w:cstheme="minorHAnsi"/>
          <w:b/>
          <w:sz w:val="20"/>
          <w:szCs w:val="20"/>
        </w:rPr>
      </w:pPr>
    </w:p>
    <w:p w:rsidR="00053368" w:rsidRPr="00512A3C" w:rsidRDefault="00053368">
      <w:pPr>
        <w:rPr>
          <w:rFonts w:asciiTheme="minorHAnsi" w:hAnsiTheme="minorHAnsi" w:cstheme="minorHAnsi"/>
          <w:b/>
          <w:sz w:val="20"/>
          <w:szCs w:val="20"/>
        </w:rPr>
      </w:pPr>
    </w:p>
    <w:p w:rsidR="00053368" w:rsidRPr="00512A3C" w:rsidRDefault="00053368">
      <w:pPr>
        <w:rPr>
          <w:rFonts w:asciiTheme="minorHAnsi" w:hAnsiTheme="minorHAnsi" w:cstheme="minorHAnsi"/>
          <w:b/>
          <w:sz w:val="20"/>
          <w:szCs w:val="20"/>
        </w:rPr>
      </w:pPr>
    </w:p>
    <w:p w:rsidR="00053368" w:rsidRPr="00512A3C" w:rsidRDefault="00053368">
      <w:pPr>
        <w:rPr>
          <w:rFonts w:asciiTheme="minorHAnsi" w:hAnsiTheme="minorHAnsi" w:cstheme="minorHAnsi"/>
          <w:b/>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4D193C" w:rsidRPr="00512A3C" w:rsidTr="005A1DAF">
        <w:trPr>
          <w:jc w:val="right"/>
        </w:trPr>
        <w:tc>
          <w:tcPr>
            <w:tcW w:w="2386" w:type="dxa"/>
            <w:tcBorders>
              <w:top w:val="single" w:sz="8" w:space="0" w:color="4F81BD"/>
              <w:left w:val="nil"/>
              <w:bottom w:val="single" w:sz="8" w:space="0" w:color="4F81BD"/>
              <w:right w:val="nil"/>
            </w:tcBorders>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lastRenderedPageBreak/>
              <w:t>Full Name of Person</w:t>
            </w: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vAlign w:val="center"/>
          </w:tcPr>
          <w:p w:rsidR="004D193C" w:rsidRPr="00512A3C" w:rsidRDefault="005A1DAF"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Mr. Rupinder Singh Sodhi</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4D193C" w:rsidRPr="00512A3C" w:rsidRDefault="009049DF"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Gujarat Co-operative Milk Marketing Federation Ltd. (Amul)</w:t>
            </w:r>
            <w:r w:rsidR="00384D0A">
              <w:rPr>
                <w:rFonts w:asciiTheme="minorHAnsi" w:hAnsiTheme="minorHAnsi" w:cstheme="minorHAnsi"/>
                <w:color w:val="365F91"/>
                <w:sz w:val="20"/>
                <w:szCs w:val="20"/>
              </w:rPr>
              <w:t xml:space="preserve">  (</w:t>
            </w:r>
            <w:hyperlink r:id="rId11" w:history="1">
              <w:r w:rsidR="00384D0A" w:rsidRPr="008E0A01">
                <w:rPr>
                  <w:rStyle w:val="Hyperlink"/>
                  <w:rFonts w:asciiTheme="minorHAnsi" w:hAnsiTheme="minorHAnsi" w:cstheme="minorHAnsi"/>
                  <w:sz w:val="20"/>
                  <w:szCs w:val="20"/>
                </w:rPr>
                <w:t>www.amul.com</w:t>
              </w:r>
            </w:hyperlink>
            <w:r w:rsidR="00384D0A">
              <w:rPr>
                <w:rFonts w:asciiTheme="minorHAnsi" w:hAnsiTheme="minorHAnsi" w:cstheme="minorHAnsi"/>
                <w:color w:val="365F91"/>
                <w:sz w:val="20"/>
                <w:szCs w:val="20"/>
              </w:rPr>
              <w:t xml:space="preserve">) </w:t>
            </w:r>
          </w:p>
        </w:tc>
      </w:tr>
      <w:tr w:rsidR="004D193C" w:rsidRPr="00512A3C" w:rsidTr="006A3BC7">
        <w:trPr>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Pr>
          <w:p w:rsidR="004D193C" w:rsidRPr="00512A3C" w:rsidRDefault="009049DF"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Managing Director</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D193C" w:rsidRPr="00512A3C" w:rsidRDefault="004D193C" w:rsidP="006A3BC7">
            <w:pPr>
              <w:spacing w:after="0" w:line="240" w:lineRule="auto"/>
              <w:rPr>
                <w:rFonts w:asciiTheme="minorHAnsi" w:hAnsiTheme="minorHAnsi" w:cstheme="minorHAnsi"/>
                <w:b/>
                <w:bCs/>
                <w:color w:val="365F91"/>
                <w:sz w:val="20"/>
                <w:szCs w:val="20"/>
              </w:rPr>
            </w:pP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4D193C" w:rsidRPr="00512A3C" w:rsidRDefault="00DB05E2"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Gujarat Cooperative Milk Marketing Federation, PO Box 10, Amul Dairy Road, Anand 388 001, Gujarat, India</w:t>
            </w:r>
          </w:p>
        </w:tc>
      </w:tr>
      <w:tr w:rsidR="004D193C" w:rsidRPr="00512A3C" w:rsidTr="005A1DAF">
        <w:trPr>
          <w:trHeight w:val="80"/>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4D193C" w:rsidRPr="00512A3C" w:rsidRDefault="005A1DAF"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 xml:space="preserve">sodhi@amul.coop / </w:t>
            </w:r>
            <w:r w:rsidR="009049DF" w:rsidRPr="00512A3C">
              <w:rPr>
                <w:rFonts w:asciiTheme="minorHAnsi" w:hAnsiTheme="minorHAnsi" w:cstheme="minorHAnsi"/>
                <w:color w:val="365F91"/>
                <w:sz w:val="20"/>
                <w:szCs w:val="20"/>
              </w:rPr>
              <w:t>rssamul@yahoo.com</w:t>
            </w:r>
          </w:p>
        </w:tc>
      </w:tr>
    </w:tbl>
    <w:p w:rsidR="004D193C" w:rsidRPr="00512A3C" w:rsidRDefault="00A3180F">
      <w:pPr>
        <w:rPr>
          <w:rFonts w:asciiTheme="minorHAnsi" w:hAnsiTheme="minorHAnsi" w:cstheme="minorHAnsi"/>
          <w:b/>
          <w:sz w:val="20"/>
          <w:szCs w:val="20"/>
        </w:rPr>
      </w:pPr>
      <w:r>
        <w:rPr>
          <w:rFonts w:asciiTheme="minorHAnsi" w:hAnsiTheme="minorHAnsi" w:cstheme="minorHAnsi"/>
          <w:b/>
          <w:bCs/>
          <w:noProof/>
          <w:color w:val="365F91"/>
          <w:sz w:val="20"/>
          <w:szCs w:val="20"/>
          <w:lang w:val="en-US"/>
        </w:rPr>
        <w:pict>
          <v:shape id="Text Box 35" o:spid="_x0000_s1028" type="#_x0000_t202" style="position:absolute;margin-left:-18.1pt;margin-top:-125.8pt;width:140.75pt;height:131.2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" strokecolor="#365f91">
            <v:textbox>
              <w:txbxContent>
                <w:p w:rsidR="00A3180F" w:rsidRPr="00AF2C57" w:rsidRDefault="00A3180F" w:rsidP="004D193C">
                  <w:pPr>
                    <w:rPr>
                      <w:rFonts w:ascii="Arial" w:hAnsi="Arial" w:cs="Arial"/>
                      <w:i/>
                    </w:rPr>
                  </w:pPr>
                  <w:r w:rsidRPr="005A1DAF">
                    <w:rPr>
                      <w:noProof/>
                      <w:color w:val="1F497D"/>
                      <w:lang w:val="en-US"/>
                    </w:rPr>
                    <w:drawing>
                      <wp:inline distT="0" distB="0" distL="0" distR="0">
                        <wp:extent cx="1562100" cy="1771650"/>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rotWithShape="1">
                                <a:blip r:embed="rId12" cstate="print"/>
                                <a:srcRect l="5028" t="3125" r="3351"/>
                                <a:stretch/>
                              </pic:blipFill>
                              <pic:spPr bwMode="auto">
                                <a:xfrm>
                                  <a:off x="0" y="0"/>
                                  <a:ext cx="1562100" cy="17716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tbl>
      <w:tblPr>
        <w:tblW w:w="9720" w:type="dxa"/>
        <w:tblInd w:w="-340" w:type="dxa"/>
        <w:tblCellMar>
          <w:left w:w="0" w:type="dxa"/>
          <w:right w:w="0" w:type="dxa"/>
        </w:tblCellMar>
        <w:tblLook w:val="04A0" w:firstRow="1" w:lastRow="0" w:firstColumn="1" w:lastColumn="0" w:noHBand="0" w:noVBand="1"/>
      </w:tblPr>
      <w:tblGrid>
        <w:gridCol w:w="9720"/>
      </w:tblGrid>
      <w:tr w:rsidR="009049DF" w:rsidRPr="00512A3C" w:rsidTr="00751C79">
        <w:trPr>
          <w:trHeight w:val="328"/>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EA4015" w:rsidRPr="00512A3C" w:rsidRDefault="009049DF" w:rsidP="009049DF">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9049DF" w:rsidRPr="00512A3C" w:rsidTr="003D6DAF">
        <w:trPr>
          <w:trHeight w:val="3133"/>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EA4015" w:rsidRPr="00512A3C" w:rsidRDefault="009049DF" w:rsidP="00807A57">
            <w:pPr>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 xml:space="preserve">The Gujarat Cooperative Milk Marketing Federation Ltd, Anand (Amul) is the largest food products marketing </w:t>
            </w:r>
            <w:r w:rsidR="00512A3C" w:rsidRPr="00512A3C">
              <w:rPr>
                <w:rFonts w:asciiTheme="minorHAnsi" w:hAnsiTheme="minorHAnsi" w:cstheme="minorHAnsi"/>
                <w:sz w:val="20"/>
                <w:szCs w:val="20"/>
                <w:lang w:val="en-US"/>
              </w:rPr>
              <w:t>organization</w:t>
            </w:r>
            <w:r w:rsidRPr="00512A3C">
              <w:rPr>
                <w:rFonts w:asciiTheme="minorHAnsi" w:hAnsiTheme="minorHAnsi" w:cstheme="minorHAnsi"/>
                <w:sz w:val="20"/>
                <w:szCs w:val="20"/>
                <w:lang w:val="en-US"/>
              </w:rPr>
              <w:t xml:space="preserve"> of India and </w:t>
            </w:r>
            <w:r w:rsidR="00807A57">
              <w:rPr>
                <w:rFonts w:asciiTheme="minorHAnsi" w:hAnsiTheme="minorHAnsi" w:cstheme="minorHAnsi"/>
                <w:sz w:val="20"/>
                <w:szCs w:val="20"/>
                <w:lang w:val="en-US"/>
              </w:rPr>
              <w:t>INR</w:t>
            </w:r>
            <w:r w:rsidRPr="00512A3C">
              <w:rPr>
                <w:rFonts w:asciiTheme="minorHAnsi" w:hAnsiTheme="minorHAnsi" w:cstheme="minorHAnsi"/>
                <w:sz w:val="20"/>
                <w:szCs w:val="20"/>
                <w:lang w:val="en-US"/>
              </w:rPr>
              <w:t>.11</w:t>
            </w:r>
            <w:r w:rsidR="00512A3C" w:rsidRPr="00512A3C">
              <w:rPr>
                <w:rFonts w:asciiTheme="minorHAnsi" w:hAnsiTheme="minorHAnsi" w:cstheme="minorHAnsi"/>
                <w:sz w:val="20"/>
                <w:szCs w:val="20"/>
                <w:lang w:val="en-US"/>
              </w:rPr>
              <w:t>700</w:t>
            </w:r>
            <w:r w:rsidRPr="00512A3C">
              <w:rPr>
                <w:rFonts w:asciiTheme="minorHAnsi" w:hAnsiTheme="minorHAnsi" w:cstheme="minorHAnsi"/>
                <w:sz w:val="20"/>
                <w:szCs w:val="20"/>
                <w:lang w:val="en-US"/>
              </w:rPr>
              <w:t xml:space="preserve"> Crores (2.4 billion dollar) entity. It is the apex organization of the Dairy Cooperatives of Gujarat. </w:t>
            </w:r>
            <w:r w:rsidR="00DD0DB4">
              <w:rPr>
                <w:rFonts w:asciiTheme="minorHAnsi" w:hAnsiTheme="minorHAnsi" w:cstheme="minorHAnsi"/>
                <w:sz w:val="20"/>
                <w:szCs w:val="20"/>
                <w:lang w:val="en-US"/>
              </w:rPr>
              <w:t>Gujarat</w:t>
            </w:r>
            <w:r w:rsidRPr="00512A3C">
              <w:rPr>
                <w:rFonts w:asciiTheme="minorHAnsi" w:hAnsiTheme="minorHAnsi" w:cstheme="minorHAnsi"/>
                <w:sz w:val="20"/>
                <w:szCs w:val="20"/>
                <w:lang w:val="en-US"/>
              </w:rPr>
              <w:t xml:space="preserve"> has been a pioneer in organizing dairy cooperatives and </w:t>
            </w:r>
            <w:r w:rsidR="00DD0DB4">
              <w:rPr>
                <w:rFonts w:asciiTheme="minorHAnsi" w:hAnsiTheme="minorHAnsi" w:cstheme="minorHAnsi"/>
                <w:sz w:val="20"/>
                <w:szCs w:val="20"/>
                <w:lang w:val="en-US"/>
              </w:rPr>
              <w:t>this</w:t>
            </w:r>
            <w:r w:rsidRPr="00512A3C">
              <w:rPr>
                <w:rFonts w:asciiTheme="minorHAnsi" w:hAnsiTheme="minorHAnsi" w:cstheme="minorHAnsi"/>
                <w:sz w:val="20"/>
                <w:szCs w:val="20"/>
                <w:lang w:val="en-US"/>
              </w:rPr>
              <w:t xml:space="preserve"> success has not only been emulated in India but serves as a model for the rest of the World. Over the last six and a half decades, Dairy Cooperatives in Gujarat have created an economic network that links more than 3.2 million village milk producers with millions of consumers in India and abroad through a cooperative system that includes more than 16,117 Village Dairy Cooperative Societies (VDCS) at the village level, affiliated to 17 District Cooperative Milk Producers' Unions at the District level and GCMMF at the State level. These cooperatives collect on an average 111 million litres of milk per day from their producer members, more than 70% of whom are small, marginal farmers and landless </w:t>
            </w:r>
            <w:r w:rsidR="004C4BD5" w:rsidRPr="00512A3C">
              <w:rPr>
                <w:rFonts w:asciiTheme="minorHAnsi" w:hAnsiTheme="minorHAnsi" w:cstheme="minorHAnsi"/>
                <w:sz w:val="20"/>
                <w:szCs w:val="20"/>
                <w:lang w:val="en-US"/>
              </w:rPr>
              <w:t>laborers</w:t>
            </w:r>
            <w:r w:rsidRPr="00512A3C">
              <w:rPr>
                <w:rFonts w:asciiTheme="minorHAnsi" w:hAnsiTheme="minorHAnsi" w:cstheme="minorHAnsi"/>
                <w:sz w:val="20"/>
                <w:szCs w:val="20"/>
                <w:lang w:val="en-US"/>
              </w:rPr>
              <w:t xml:space="preserve"> and include a sizeable population of tribal folk and people belonging to the scheduled castes. </w:t>
            </w:r>
          </w:p>
        </w:tc>
      </w:tr>
      <w:tr w:rsidR="009049DF" w:rsidRPr="00512A3C" w:rsidTr="00751C79">
        <w:trPr>
          <w:trHeight w:val="326"/>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EA4015" w:rsidRPr="00512A3C" w:rsidRDefault="009049DF" w:rsidP="009049DF">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9049DF" w:rsidRPr="00512A3C" w:rsidTr="00751C79">
        <w:trPr>
          <w:trHeight w:val="2863"/>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2249F1" w:rsidRDefault="009642C0" w:rsidP="002249F1">
            <w:pPr>
              <w:jc w:val="both"/>
              <w:rPr>
                <w:rFonts w:asciiTheme="minorHAnsi" w:hAnsiTheme="minorHAnsi" w:cstheme="minorHAnsi"/>
                <w:sz w:val="20"/>
                <w:szCs w:val="20"/>
                <w:lang w:val="en-US"/>
              </w:rPr>
            </w:pPr>
            <w:r>
              <w:rPr>
                <w:rFonts w:asciiTheme="minorHAnsi" w:hAnsiTheme="minorHAnsi" w:cstheme="minorHAnsi"/>
                <w:sz w:val="20"/>
                <w:szCs w:val="20"/>
                <w:lang w:val="en-US"/>
              </w:rPr>
              <w:t>Mr.</w:t>
            </w:r>
            <w:r w:rsidR="0005325E">
              <w:rPr>
                <w:rFonts w:asciiTheme="minorHAnsi" w:hAnsiTheme="minorHAnsi" w:cstheme="minorHAnsi"/>
                <w:sz w:val="20"/>
                <w:szCs w:val="20"/>
                <w:lang w:val="en-US"/>
              </w:rPr>
              <w:t xml:space="preserve"> R S Sodhi,</w:t>
            </w:r>
            <w:r w:rsidR="009049DF" w:rsidRPr="00512A3C">
              <w:rPr>
                <w:rFonts w:asciiTheme="minorHAnsi" w:hAnsiTheme="minorHAnsi" w:cstheme="minorHAnsi"/>
                <w:sz w:val="20"/>
                <w:szCs w:val="20"/>
                <w:lang w:val="en-US"/>
              </w:rPr>
              <w:t xml:space="preserve"> Managing Director of Gujarat Cooperative Milk Marketing Federation Ltd., (GCMMF Ltd), Anand Gujarat, is the first-batch alumnus from </w:t>
            </w:r>
            <w:r>
              <w:rPr>
                <w:rFonts w:asciiTheme="minorHAnsi" w:hAnsiTheme="minorHAnsi" w:cstheme="minorHAnsi"/>
                <w:sz w:val="20"/>
                <w:szCs w:val="20"/>
                <w:lang w:val="en-US"/>
              </w:rPr>
              <w:t xml:space="preserve">Institute of </w:t>
            </w:r>
            <w:r w:rsidR="009049DF" w:rsidRPr="00512A3C">
              <w:rPr>
                <w:rFonts w:asciiTheme="minorHAnsi" w:hAnsiTheme="minorHAnsi" w:cstheme="minorHAnsi"/>
                <w:sz w:val="20"/>
                <w:szCs w:val="20"/>
                <w:lang w:val="en-US"/>
              </w:rPr>
              <w:t>R</w:t>
            </w:r>
            <w:r>
              <w:rPr>
                <w:rFonts w:asciiTheme="minorHAnsi" w:hAnsiTheme="minorHAnsi" w:cstheme="minorHAnsi"/>
                <w:sz w:val="20"/>
                <w:szCs w:val="20"/>
                <w:lang w:val="en-US"/>
              </w:rPr>
              <w:t xml:space="preserve">ural </w:t>
            </w:r>
            <w:r w:rsidRPr="00512A3C">
              <w:rPr>
                <w:rFonts w:asciiTheme="minorHAnsi" w:hAnsiTheme="minorHAnsi" w:cstheme="minorHAnsi"/>
                <w:sz w:val="20"/>
                <w:szCs w:val="20"/>
                <w:lang w:val="en-US"/>
              </w:rPr>
              <w:t>M</w:t>
            </w:r>
            <w:r>
              <w:rPr>
                <w:rFonts w:asciiTheme="minorHAnsi" w:hAnsiTheme="minorHAnsi" w:cstheme="minorHAnsi"/>
                <w:sz w:val="20"/>
                <w:szCs w:val="20"/>
                <w:lang w:val="en-US"/>
              </w:rPr>
              <w:t xml:space="preserve">anagement </w:t>
            </w:r>
            <w:r w:rsidR="009049DF" w:rsidRPr="00512A3C">
              <w:rPr>
                <w:rFonts w:asciiTheme="minorHAnsi" w:hAnsiTheme="minorHAnsi" w:cstheme="minorHAnsi"/>
                <w:sz w:val="20"/>
                <w:szCs w:val="20"/>
                <w:lang w:val="en-US"/>
              </w:rPr>
              <w:t xml:space="preserve">Anand </w:t>
            </w:r>
            <w:r w:rsidR="00DD0DB4">
              <w:rPr>
                <w:rFonts w:asciiTheme="minorHAnsi" w:hAnsiTheme="minorHAnsi" w:cstheme="minorHAnsi"/>
                <w:sz w:val="20"/>
                <w:szCs w:val="20"/>
                <w:lang w:val="en-US"/>
              </w:rPr>
              <w:t xml:space="preserve">(IRMA). </w:t>
            </w:r>
            <w:r w:rsidR="0005325E">
              <w:rPr>
                <w:rFonts w:asciiTheme="minorHAnsi" w:hAnsiTheme="minorHAnsi" w:cstheme="minorHAnsi"/>
                <w:sz w:val="20"/>
                <w:szCs w:val="20"/>
                <w:lang w:val="en-US"/>
              </w:rPr>
              <w:t>Mr.</w:t>
            </w:r>
            <w:r w:rsidR="0005325E" w:rsidRPr="0005325E">
              <w:rPr>
                <w:rFonts w:asciiTheme="minorHAnsi" w:hAnsiTheme="minorHAnsi" w:cstheme="minorHAnsi"/>
                <w:sz w:val="20"/>
                <w:szCs w:val="20"/>
                <w:lang w:val="en-US"/>
              </w:rPr>
              <w:t xml:space="preserve"> Sodhi became </w:t>
            </w:r>
            <w:r w:rsidR="00DD0DB4">
              <w:rPr>
                <w:rFonts w:asciiTheme="minorHAnsi" w:hAnsiTheme="minorHAnsi" w:cstheme="minorHAnsi"/>
                <w:sz w:val="20"/>
                <w:szCs w:val="20"/>
                <w:lang w:val="en-US"/>
              </w:rPr>
              <w:t xml:space="preserve">the </w:t>
            </w:r>
            <w:r w:rsidR="0005325E" w:rsidRPr="0005325E">
              <w:rPr>
                <w:rFonts w:asciiTheme="minorHAnsi" w:hAnsiTheme="minorHAnsi" w:cstheme="minorHAnsi"/>
                <w:sz w:val="20"/>
                <w:szCs w:val="20"/>
                <w:lang w:val="en-US"/>
              </w:rPr>
              <w:t>Managing Director of Amul India Ltd. in 2010,</w:t>
            </w:r>
            <w:r w:rsidR="00DD0DB4">
              <w:rPr>
                <w:rFonts w:asciiTheme="minorHAnsi" w:hAnsiTheme="minorHAnsi" w:cstheme="minorHAnsi"/>
                <w:sz w:val="20"/>
                <w:szCs w:val="20"/>
                <w:lang w:val="en-US"/>
              </w:rPr>
              <w:t xml:space="preserve"> </w:t>
            </w:r>
            <w:r w:rsidR="00EC38E3">
              <w:rPr>
                <w:rFonts w:asciiTheme="minorHAnsi" w:hAnsiTheme="minorHAnsi" w:cstheme="minorHAnsi"/>
                <w:sz w:val="20"/>
                <w:szCs w:val="20"/>
                <w:lang w:val="en-US"/>
              </w:rPr>
              <w:t xml:space="preserve">prior to </w:t>
            </w:r>
            <w:r w:rsidR="0005325E" w:rsidRPr="0005325E">
              <w:rPr>
                <w:rFonts w:asciiTheme="minorHAnsi" w:hAnsiTheme="minorHAnsi" w:cstheme="minorHAnsi"/>
                <w:sz w:val="20"/>
                <w:szCs w:val="20"/>
                <w:lang w:val="en-US"/>
              </w:rPr>
              <w:t xml:space="preserve">which he </w:t>
            </w:r>
            <w:r w:rsidR="00DD0DB4">
              <w:rPr>
                <w:rFonts w:asciiTheme="minorHAnsi" w:hAnsiTheme="minorHAnsi" w:cstheme="minorHAnsi"/>
                <w:sz w:val="20"/>
                <w:szCs w:val="20"/>
                <w:lang w:val="en-US"/>
              </w:rPr>
              <w:t>served as</w:t>
            </w:r>
            <w:r w:rsidR="0005325E" w:rsidRPr="0005325E">
              <w:rPr>
                <w:rFonts w:asciiTheme="minorHAnsi" w:hAnsiTheme="minorHAnsi" w:cstheme="minorHAnsi"/>
                <w:sz w:val="20"/>
                <w:szCs w:val="20"/>
                <w:lang w:val="en-US"/>
              </w:rPr>
              <w:t xml:space="preserve"> Amul India’s Chief General Manager from June</w:t>
            </w:r>
            <w:r w:rsidR="00DD0DB4">
              <w:rPr>
                <w:rFonts w:asciiTheme="minorHAnsi" w:hAnsiTheme="minorHAnsi" w:cstheme="minorHAnsi"/>
                <w:sz w:val="20"/>
                <w:szCs w:val="20"/>
                <w:lang w:val="en-US"/>
              </w:rPr>
              <w:t xml:space="preserve"> </w:t>
            </w:r>
            <w:r w:rsidR="0005325E" w:rsidRPr="0005325E">
              <w:rPr>
                <w:rFonts w:asciiTheme="minorHAnsi" w:hAnsiTheme="minorHAnsi" w:cstheme="minorHAnsi"/>
                <w:sz w:val="20"/>
                <w:szCs w:val="20"/>
                <w:lang w:val="en-US"/>
              </w:rPr>
              <w:t>2004 to June 2010. He has been with the Gujarat Cooperative Milk</w:t>
            </w:r>
            <w:r w:rsidR="0057772E">
              <w:rPr>
                <w:rFonts w:asciiTheme="minorHAnsi" w:hAnsiTheme="minorHAnsi" w:cstheme="minorHAnsi"/>
                <w:sz w:val="20"/>
                <w:szCs w:val="20"/>
                <w:lang w:val="en-US"/>
              </w:rPr>
              <w:t xml:space="preserve"> </w:t>
            </w:r>
            <w:r w:rsidR="0005325E" w:rsidRPr="0005325E">
              <w:rPr>
                <w:rFonts w:asciiTheme="minorHAnsi" w:hAnsiTheme="minorHAnsi" w:cstheme="minorHAnsi"/>
                <w:sz w:val="20"/>
                <w:szCs w:val="20"/>
                <w:lang w:val="en-US"/>
              </w:rPr>
              <w:t xml:space="preserve">Marketing Federation Ltd (GCMMF) for </w:t>
            </w:r>
            <w:r w:rsidR="00606A7E">
              <w:rPr>
                <w:rFonts w:asciiTheme="minorHAnsi" w:hAnsiTheme="minorHAnsi" w:cstheme="minorHAnsi"/>
                <w:sz w:val="20"/>
                <w:szCs w:val="20"/>
                <w:lang w:val="en-US"/>
              </w:rPr>
              <w:t>over</w:t>
            </w:r>
            <w:r w:rsidR="00EC38E3">
              <w:rPr>
                <w:rFonts w:asciiTheme="minorHAnsi" w:hAnsiTheme="minorHAnsi" w:cstheme="minorHAnsi"/>
                <w:sz w:val="20"/>
                <w:szCs w:val="20"/>
                <w:lang w:val="en-US"/>
              </w:rPr>
              <w:t xml:space="preserve"> </w:t>
            </w:r>
            <w:r w:rsidR="0005325E" w:rsidRPr="0005325E">
              <w:rPr>
                <w:rFonts w:asciiTheme="minorHAnsi" w:hAnsiTheme="minorHAnsi" w:cstheme="minorHAnsi"/>
                <w:sz w:val="20"/>
                <w:szCs w:val="20"/>
                <w:lang w:val="en-US"/>
              </w:rPr>
              <w:t>30 years. He played a pivotal</w:t>
            </w:r>
            <w:r w:rsidR="00EC38E3">
              <w:rPr>
                <w:rFonts w:asciiTheme="minorHAnsi" w:hAnsiTheme="minorHAnsi" w:cstheme="minorHAnsi"/>
                <w:sz w:val="20"/>
                <w:szCs w:val="20"/>
                <w:lang w:val="en-US"/>
              </w:rPr>
              <w:t xml:space="preserve"> </w:t>
            </w:r>
            <w:r w:rsidR="0005325E" w:rsidRPr="0005325E">
              <w:rPr>
                <w:rFonts w:asciiTheme="minorHAnsi" w:hAnsiTheme="minorHAnsi" w:cstheme="minorHAnsi"/>
                <w:sz w:val="20"/>
                <w:szCs w:val="20"/>
                <w:lang w:val="en-US"/>
              </w:rPr>
              <w:t>role in creating the GCMMF structure</w:t>
            </w:r>
            <w:r w:rsidR="00EC38E3">
              <w:rPr>
                <w:rFonts w:asciiTheme="minorHAnsi" w:hAnsiTheme="minorHAnsi" w:cstheme="minorHAnsi"/>
                <w:sz w:val="20"/>
                <w:szCs w:val="20"/>
                <w:lang w:val="en-US"/>
              </w:rPr>
              <w:t xml:space="preserve"> </w:t>
            </w:r>
            <w:r w:rsidR="008E0149">
              <w:rPr>
                <w:rFonts w:asciiTheme="minorHAnsi" w:hAnsiTheme="minorHAnsi" w:cstheme="minorHAnsi"/>
                <w:sz w:val="20"/>
                <w:szCs w:val="20"/>
                <w:lang w:val="en-US"/>
              </w:rPr>
              <w:t xml:space="preserve">and </w:t>
            </w:r>
            <w:r w:rsidR="0005325E" w:rsidRPr="00512A3C">
              <w:rPr>
                <w:rFonts w:asciiTheme="minorHAnsi" w:hAnsiTheme="minorHAnsi" w:cstheme="minorHAnsi"/>
                <w:sz w:val="20"/>
                <w:szCs w:val="20"/>
                <w:lang w:val="en-US"/>
              </w:rPr>
              <w:t>has rich experience in Marketing and Sales fun</w:t>
            </w:r>
            <w:r w:rsidR="00EC38E3">
              <w:rPr>
                <w:rFonts w:asciiTheme="minorHAnsi" w:hAnsiTheme="minorHAnsi" w:cstheme="minorHAnsi"/>
                <w:sz w:val="20"/>
                <w:szCs w:val="20"/>
                <w:lang w:val="en-US"/>
              </w:rPr>
              <w:t>ction within the dairy industry</w:t>
            </w:r>
            <w:r w:rsidR="0005325E" w:rsidRPr="00512A3C">
              <w:rPr>
                <w:rFonts w:asciiTheme="minorHAnsi" w:hAnsiTheme="minorHAnsi" w:cstheme="minorHAnsi"/>
                <w:sz w:val="20"/>
                <w:szCs w:val="20"/>
                <w:lang w:val="en-US"/>
              </w:rPr>
              <w:t xml:space="preserve">. </w:t>
            </w:r>
            <w:r w:rsidR="00393E8D" w:rsidRPr="00512A3C">
              <w:rPr>
                <w:rFonts w:asciiTheme="minorHAnsi" w:hAnsiTheme="minorHAnsi" w:cstheme="minorHAnsi"/>
                <w:sz w:val="20"/>
                <w:szCs w:val="20"/>
                <w:lang w:val="en-US"/>
              </w:rPr>
              <w:t xml:space="preserve">He has been responsible for enabling the organization to retain its dominance in the Indian </w:t>
            </w:r>
            <w:r w:rsidR="00393E8D">
              <w:rPr>
                <w:rFonts w:asciiTheme="minorHAnsi" w:hAnsiTheme="minorHAnsi" w:cstheme="minorHAnsi"/>
                <w:sz w:val="20"/>
                <w:szCs w:val="20"/>
                <w:lang w:val="en-US"/>
              </w:rPr>
              <w:t>Dairy</w:t>
            </w:r>
            <w:r w:rsidR="00393E8D" w:rsidRPr="00512A3C">
              <w:rPr>
                <w:rFonts w:asciiTheme="minorHAnsi" w:hAnsiTheme="minorHAnsi" w:cstheme="minorHAnsi"/>
                <w:sz w:val="20"/>
                <w:szCs w:val="20"/>
                <w:lang w:val="en-US"/>
              </w:rPr>
              <w:t xml:space="preserve"> Industry.</w:t>
            </w:r>
            <w:r w:rsidR="00393E8D">
              <w:rPr>
                <w:rFonts w:asciiTheme="minorHAnsi" w:hAnsiTheme="minorHAnsi" w:cstheme="minorHAnsi"/>
                <w:sz w:val="20"/>
                <w:szCs w:val="20"/>
                <w:lang w:val="en-US"/>
              </w:rPr>
              <w:t xml:space="preserve"> Mr. Sodhi</w:t>
            </w:r>
            <w:r w:rsidR="00EC38E3" w:rsidRPr="00512A3C">
              <w:rPr>
                <w:rFonts w:asciiTheme="minorHAnsi" w:hAnsiTheme="minorHAnsi" w:cstheme="minorHAnsi"/>
                <w:sz w:val="20"/>
                <w:szCs w:val="20"/>
                <w:lang w:val="en-US"/>
              </w:rPr>
              <w:t xml:space="preserve"> has been instrumental in taking brand </w:t>
            </w:r>
            <w:r w:rsidR="00EC38E3" w:rsidRPr="00EC38E3">
              <w:rPr>
                <w:rFonts w:asciiTheme="minorHAnsi" w:hAnsiTheme="minorHAnsi" w:cstheme="minorHAnsi"/>
                <w:b/>
                <w:sz w:val="20"/>
                <w:szCs w:val="20"/>
                <w:lang w:val="en-US"/>
              </w:rPr>
              <w:t>'Amul'</w:t>
            </w:r>
            <w:r w:rsidR="00EC38E3" w:rsidRPr="00512A3C">
              <w:rPr>
                <w:rFonts w:asciiTheme="minorHAnsi" w:hAnsiTheme="minorHAnsi" w:cstheme="minorHAnsi"/>
                <w:sz w:val="20"/>
                <w:szCs w:val="20"/>
                <w:lang w:val="en-US"/>
              </w:rPr>
              <w:t xml:space="preserve"> to </w:t>
            </w:r>
            <w:r w:rsidR="00EC38E3">
              <w:rPr>
                <w:rFonts w:asciiTheme="minorHAnsi" w:hAnsiTheme="minorHAnsi" w:cstheme="minorHAnsi"/>
                <w:sz w:val="20"/>
                <w:szCs w:val="20"/>
                <w:lang w:val="en-US"/>
              </w:rPr>
              <w:t>greater</w:t>
            </w:r>
            <w:r w:rsidR="00EC38E3" w:rsidRPr="00512A3C">
              <w:rPr>
                <w:rFonts w:asciiTheme="minorHAnsi" w:hAnsiTheme="minorHAnsi" w:cstheme="minorHAnsi"/>
                <w:sz w:val="20"/>
                <w:szCs w:val="20"/>
                <w:lang w:val="en-US"/>
              </w:rPr>
              <w:t xml:space="preserve"> heights that it has scaled today. He has </w:t>
            </w:r>
            <w:r w:rsidR="00393E8D">
              <w:rPr>
                <w:rFonts w:asciiTheme="minorHAnsi" w:hAnsiTheme="minorHAnsi" w:cstheme="minorHAnsi"/>
                <w:sz w:val="20"/>
                <w:szCs w:val="20"/>
                <w:lang w:val="en-US"/>
              </w:rPr>
              <w:t>put in place</w:t>
            </w:r>
            <w:r w:rsidR="00EC38E3" w:rsidRPr="00512A3C">
              <w:rPr>
                <w:rFonts w:asciiTheme="minorHAnsi" w:hAnsiTheme="minorHAnsi" w:cstheme="minorHAnsi"/>
                <w:sz w:val="20"/>
                <w:szCs w:val="20"/>
                <w:lang w:val="en-US"/>
              </w:rPr>
              <w:t xml:space="preserve"> key business processes which ensure smooth and seamlessly integrated functioning of a mega</w:t>
            </w:r>
            <w:r w:rsidR="00EC38E3">
              <w:rPr>
                <w:rFonts w:asciiTheme="minorHAnsi" w:hAnsiTheme="minorHAnsi" w:cstheme="minorHAnsi"/>
                <w:sz w:val="20"/>
                <w:szCs w:val="20"/>
                <w:lang w:val="en-US"/>
              </w:rPr>
              <w:t xml:space="preserve"> </w:t>
            </w:r>
            <w:r w:rsidR="00EC38E3" w:rsidRPr="00512A3C">
              <w:rPr>
                <w:rFonts w:asciiTheme="minorHAnsi" w:hAnsiTheme="minorHAnsi" w:cstheme="minorHAnsi"/>
                <w:sz w:val="20"/>
                <w:szCs w:val="20"/>
                <w:lang w:val="en-US"/>
              </w:rPr>
              <w:t>organization.</w:t>
            </w:r>
            <w:r w:rsidR="002249F1">
              <w:rPr>
                <w:rFonts w:asciiTheme="minorHAnsi" w:hAnsiTheme="minorHAnsi" w:cstheme="minorHAnsi"/>
                <w:sz w:val="20"/>
                <w:szCs w:val="20"/>
                <w:lang w:val="en-US"/>
              </w:rPr>
              <w:t xml:space="preserve"> </w:t>
            </w:r>
            <w:r w:rsidR="00EC38E3">
              <w:rPr>
                <w:rFonts w:asciiTheme="minorHAnsi" w:hAnsiTheme="minorHAnsi" w:cstheme="minorHAnsi"/>
                <w:sz w:val="20"/>
                <w:szCs w:val="20"/>
                <w:lang w:val="en-US"/>
              </w:rPr>
              <w:t>Mr. Sodhi has also</w:t>
            </w:r>
            <w:r w:rsidR="0005325E">
              <w:rPr>
                <w:rFonts w:asciiTheme="minorHAnsi" w:hAnsiTheme="minorHAnsi" w:cstheme="minorHAnsi"/>
                <w:sz w:val="20"/>
                <w:szCs w:val="20"/>
                <w:lang w:val="en-US"/>
              </w:rPr>
              <w:t xml:space="preserve"> </w:t>
            </w:r>
            <w:r w:rsidR="0005325E" w:rsidRPr="0005325E">
              <w:rPr>
                <w:rFonts w:asciiTheme="minorHAnsi" w:hAnsiTheme="minorHAnsi" w:cstheme="minorHAnsi"/>
                <w:sz w:val="20"/>
                <w:szCs w:val="20"/>
                <w:lang w:val="en-US"/>
              </w:rPr>
              <w:t>been a Non-Executive Nominee Director at Kaira Can Com</w:t>
            </w:r>
            <w:r w:rsidR="008E0149">
              <w:rPr>
                <w:rFonts w:asciiTheme="minorHAnsi" w:hAnsiTheme="minorHAnsi" w:cstheme="minorHAnsi"/>
                <w:sz w:val="20"/>
                <w:szCs w:val="20"/>
                <w:lang w:val="en-US"/>
              </w:rPr>
              <w:t>pany Limited.</w:t>
            </w:r>
            <w:r w:rsidR="0005325E" w:rsidRPr="0005325E">
              <w:rPr>
                <w:rFonts w:asciiTheme="minorHAnsi" w:hAnsiTheme="minorHAnsi" w:cstheme="minorHAnsi"/>
                <w:sz w:val="20"/>
                <w:szCs w:val="20"/>
                <w:lang w:val="en-US"/>
              </w:rPr>
              <w:t xml:space="preserve"> </w:t>
            </w:r>
          </w:p>
          <w:p w:rsidR="00EA4015" w:rsidRPr="00512A3C" w:rsidRDefault="0005325E" w:rsidP="002249F1">
            <w:pPr>
              <w:jc w:val="both"/>
              <w:rPr>
                <w:rFonts w:asciiTheme="minorHAnsi" w:hAnsiTheme="minorHAnsi" w:cstheme="minorHAnsi"/>
                <w:sz w:val="20"/>
                <w:szCs w:val="20"/>
                <w:lang w:val="en-US"/>
              </w:rPr>
            </w:pPr>
            <w:r w:rsidRPr="0005325E">
              <w:rPr>
                <w:rFonts w:asciiTheme="minorHAnsi" w:hAnsiTheme="minorHAnsi" w:cstheme="minorHAnsi"/>
                <w:sz w:val="20"/>
                <w:szCs w:val="20"/>
                <w:lang w:val="en-US"/>
              </w:rPr>
              <w:t xml:space="preserve">He </w:t>
            </w:r>
            <w:r w:rsidR="00EC38E3" w:rsidRPr="0005325E">
              <w:rPr>
                <w:rFonts w:asciiTheme="minorHAnsi" w:hAnsiTheme="minorHAnsi" w:cstheme="minorHAnsi"/>
                <w:sz w:val="20"/>
                <w:szCs w:val="20"/>
                <w:lang w:val="en-US"/>
              </w:rPr>
              <w:t>has spoken</w:t>
            </w:r>
            <w:r w:rsidRPr="0005325E">
              <w:rPr>
                <w:rFonts w:asciiTheme="minorHAnsi" w:hAnsiTheme="minorHAnsi" w:cstheme="minorHAnsi"/>
                <w:sz w:val="20"/>
                <w:szCs w:val="20"/>
                <w:lang w:val="en-US"/>
              </w:rPr>
              <w:t xml:space="preserve"> at many International and national seminars, including </w:t>
            </w:r>
            <w:r w:rsidR="00EC38E3" w:rsidRPr="0005325E">
              <w:rPr>
                <w:rFonts w:asciiTheme="minorHAnsi" w:hAnsiTheme="minorHAnsi" w:cstheme="minorHAnsi"/>
                <w:sz w:val="20"/>
                <w:szCs w:val="20"/>
                <w:lang w:val="en-US"/>
              </w:rPr>
              <w:t>events at</w:t>
            </w:r>
            <w:r w:rsidRPr="0005325E">
              <w:rPr>
                <w:rFonts w:asciiTheme="minorHAnsi" w:hAnsiTheme="minorHAnsi" w:cstheme="minorHAnsi"/>
                <w:sz w:val="20"/>
                <w:szCs w:val="20"/>
                <w:lang w:val="en-US"/>
              </w:rPr>
              <w:t xml:space="preserve"> Harvard Business School and Ismaili Economic Forum, Dubai. </w:t>
            </w:r>
            <w:r w:rsidR="00EC38E3" w:rsidRPr="0005325E">
              <w:rPr>
                <w:rFonts w:asciiTheme="minorHAnsi" w:hAnsiTheme="minorHAnsi" w:cstheme="minorHAnsi"/>
                <w:sz w:val="20"/>
                <w:szCs w:val="20"/>
                <w:lang w:val="en-US"/>
              </w:rPr>
              <w:t>He has</w:t>
            </w:r>
            <w:r w:rsidRPr="0005325E">
              <w:rPr>
                <w:rFonts w:asciiTheme="minorHAnsi" w:hAnsiTheme="minorHAnsi" w:cstheme="minorHAnsi"/>
                <w:sz w:val="20"/>
                <w:szCs w:val="20"/>
                <w:lang w:val="en-US"/>
              </w:rPr>
              <w:t xml:space="preserve"> also been a guest faculty at IS</w:t>
            </w:r>
            <w:r w:rsidR="00606A7E">
              <w:rPr>
                <w:rFonts w:asciiTheme="minorHAnsi" w:hAnsiTheme="minorHAnsi" w:cstheme="minorHAnsi"/>
                <w:sz w:val="20"/>
                <w:szCs w:val="20"/>
                <w:lang w:val="en-US"/>
              </w:rPr>
              <w:t xml:space="preserve">B </w:t>
            </w:r>
            <w:r>
              <w:rPr>
                <w:rFonts w:asciiTheme="minorHAnsi" w:hAnsiTheme="minorHAnsi" w:cstheme="minorHAnsi"/>
                <w:sz w:val="20"/>
                <w:szCs w:val="20"/>
                <w:lang w:val="en-US"/>
              </w:rPr>
              <w:t>Hyderabad and IIM Ahmedabad.</w:t>
            </w:r>
            <w:r w:rsidR="009049DF" w:rsidRPr="00512A3C">
              <w:rPr>
                <w:rFonts w:asciiTheme="minorHAnsi" w:hAnsiTheme="minorHAnsi" w:cstheme="minorHAnsi"/>
                <w:sz w:val="20"/>
                <w:szCs w:val="20"/>
                <w:lang w:val="en-US"/>
              </w:rPr>
              <w:t xml:space="preserve"> </w:t>
            </w:r>
          </w:p>
        </w:tc>
      </w:tr>
      <w:tr w:rsidR="009049DF" w:rsidRPr="00512A3C" w:rsidTr="00751C79">
        <w:trPr>
          <w:trHeight w:val="326"/>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EA4015" w:rsidRPr="00512A3C" w:rsidRDefault="009049DF" w:rsidP="009049DF">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p>
        </w:tc>
      </w:tr>
      <w:tr w:rsidR="009049DF" w:rsidRPr="00512A3C" w:rsidTr="00751C79">
        <w:trPr>
          <w:trHeight w:val="328"/>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EA4015" w:rsidRPr="00512A3C" w:rsidRDefault="00BA399B" w:rsidP="009049DF">
            <w:pPr>
              <w:rPr>
                <w:rFonts w:asciiTheme="minorHAnsi" w:hAnsiTheme="minorHAnsi" w:cstheme="minorHAnsi"/>
                <w:sz w:val="20"/>
                <w:szCs w:val="20"/>
                <w:lang w:val="en-US"/>
              </w:rPr>
            </w:pPr>
            <w:r w:rsidRPr="00512A3C">
              <w:rPr>
                <w:rFonts w:asciiTheme="minorHAnsi" w:hAnsiTheme="minorHAnsi" w:cstheme="minorHAnsi"/>
                <w:sz w:val="20"/>
                <w:szCs w:val="20"/>
              </w:rPr>
              <w:t>Dairy &amp;</w:t>
            </w:r>
            <w:r w:rsidR="009049DF" w:rsidRPr="00512A3C">
              <w:rPr>
                <w:rFonts w:asciiTheme="minorHAnsi" w:hAnsiTheme="minorHAnsi" w:cstheme="minorHAnsi"/>
                <w:sz w:val="20"/>
                <w:szCs w:val="20"/>
              </w:rPr>
              <w:t>Food Processing</w:t>
            </w:r>
          </w:p>
        </w:tc>
      </w:tr>
    </w:tbl>
    <w:p w:rsidR="00512A3C" w:rsidRDefault="00512A3C">
      <w:pPr>
        <w:rPr>
          <w:rFonts w:asciiTheme="minorHAnsi" w:hAnsiTheme="minorHAnsi" w:cstheme="minorHAnsi"/>
          <w:b/>
          <w:sz w:val="20"/>
          <w:szCs w:val="20"/>
        </w:rPr>
      </w:pPr>
    </w:p>
    <w:p w:rsidR="00832532" w:rsidRDefault="00832532">
      <w:pPr>
        <w:rPr>
          <w:rFonts w:asciiTheme="minorHAnsi" w:hAnsiTheme="minorHAnsi" w:cstheme="minorHAnsi"/>
          <w:b/>
          <w:sz w:val="20"/>
          <w:szCs w:val="20"/>
        </w:rPr>
      </w:pPr>
    </w:p>
    <w:p w:rsidR="00832532" w:rsidRDefault="00832532">
      <w:pPr>
        <w:rPr>
          <w:rFonts w:asciiTheme="minorHAnsi" w:hAnsiTheme="minorHAnsi" w:cstheme="minorHAnsi"/>
          <w:b/>
          <w:sz w:val="20"/>
          <w:szCs w:val="20"/>
        </w:rPr>
      </w:pPr>
    </w:p>
    <w:p w:rsidR="0016440D" w:rsidRDefault="0016440D">
      <w:pPr>
        <w:rPr>
          <w:rFonts w:asciiTheme="minorHAnsi" w:hAnsiTheme="minorHAnsi" w:cstheme="minorHAnsi"/>
          <w:b/>
          <w:sz w:val="20"/>
          <w:szCs w:val="20"/>
        </w:rPr>
      </w:pPr>
    </w:p>
    <w:p w:rsidR="0016440D" w:rsidRDefault="0016440D">
      <w:pPr>
        <w:rPr>
          <w:rFonts w:asciiTheme="minorHAnsi" w:hAnsiTheme="minorHAnsi" w:cstheme="minorHAnsi"/>
          <w:b/>
          <w:sz w:val="20"/>
          <w:szCs w:val="20"/>
        </w:rPr>
      </w:pPr>
    </w:p>
    <w:p w:rsidR="00031AD9" w:rsidRPr="00512A3C" w:rsidRDefault="00A3180F">
      <w:pPr>
        <w:rPr>
          <w:rFonts w:asciiTheme="minorHAnsi" w:hAnsiTheme="minorHAnsi" w:cstheme="minorHAnsi"/>
          <w:b/>
          <w:sz w:val="20"/>
          <w:szCs w:val="20"/>
        </w:rPr>
      </w:pPr>
      <w:r>
        <w:rPr>
          <w:rFonts w:asciiTheme="minorHAnsi" w:hAnsiTheme="minorHAnsi" w:cstheme="minorHAnsi"/>
          <w:b/>
          <w:bCs/>
          <w:noProof/>
          <w:color w:val="365F91"/>
          <w:sz w:val="20"/>
          <w:szCs w:val="20"/>
          <w:lang w:val="en-US"/>
        </w:rPr>
        <w:lastRenderedPageBreak/>
        <w:pict>
          <v:shape id="Text Box 36" o:spid="_x0000_s1029" type="#_x0000_t202" style="position:absolute;margin-left:-10.2pt;margin-top:12.35pt;width:134.85pt;height:127.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" strokecolor="#365f91">
            <v:textbox style="mso-next-textbox:#Text Box 36">
              <w:txbxContent>
                <w:p w:rsidR="00A3180F" w:rsidRPr="00AF2C57" w:rsidRDefault="00A3180F" w:rsidP="004D193C">
                  <w:pPr>
                    <w:rPr>
                      <w:rFonts w:ascii="Arial" w:hAnsi="Arial" w:cs="Arial"/>
                      <w:i/>
                    </w:rPr>
                  </w:pPr>
                  <w:r>
                    <w:rPr>
                      <w:noProof/>
                      <w:color w:val="1F497D"/>
                      <w:lang w:val="en-US"/>
                    </w:rPr>
                    <w:drawing>
                      <wp:inline distT="0" distB="0" distL="0" distR="0">
                        <wp:extent cx="1673525" cy="167687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680043" cy="1683403"/>
                                </a:xfrm>
                                <a:prstGeom prst="rect">
                                  <a:avLst/>
                                </a:prstGeom>
                                <a:noFill/>
                                <a:ln w="9525">
                                  <a:noFill/>
                                  <a:miter lim="800000"/>
                                  <a:headEnd/>
                                  <a:tailEnd/>
                                </a:ln>
                              </pic:spPr>
                            </pic:pic>
                          </a:graphicData>
                        </a:graphic>
                      </wp:inline>
                    </w:drawing>
                  </w:r>
                </w:p>
              </w:txbxContent>
            </v:textbox>
          </v:shape>
        </w:pict>
      </w: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4D193C" w:rsidRPr="00512A3C" w:rsidTr="006A3BC7">
        <w:trPr>
          <w:jc w:val="right"/>
        </w:trPr>
        <w:tc>
          <w:tcPr>
            <w:tcW w:w="2386" w:type="dxa"/>
            <w:tcBorders>
              <w:top w:val="single" w:sz="8" w:space="0" w:color="4F81BD"/>
              <w:left w:val="nil"/>
              <w:bottom w:val="single" w:sz="8" w:space="0" w:color="4F81BD"/>
              <w:right w:val="nil"/>
            </w:tcBorders>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4D193C" w:rsidRPr="00512A3C" w:rsidRDefault="005E7897"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Mr. Zarir N. Langrana</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17243C" w:rsidRPr="0017243C" w:rsidRDefault="005E7897" w:rsidP="0017243C">
            <w:pPr>
              <w:numPr>
                <w:ilvl w:val="0"/>
                <w:numId w:val="35"/>
              </w:numPr>
              <w:spacing w:after="0" w:line="240" w:lineRule="auto"/>
              <w:ind w:left="0"/>
              <w:rPr>
                <w:rFonts w:asciiTheme="minorHAnsi" w:hAnsiTheme="minorHAnsi" w:cstheme="minorHAnsi"/>
                <w:color w:val="365F91"/>
                <w:sz w:val="20"/>
                <w:szCs w:val="20"/>
              </w:rPr>
            </w:pPr>
            <w:r w:rsidRPr="00512A3C">
              <w:rPr>
                <w:rFonts w:asciiTheme="minorHAnsi" w:hAnsiTheme="minorHAnsi" w:cstheme="minorHAnsi"/>
                <w:color w:val="365F91"/>
                <w:sz w:val="20"/>
                <w:szCs w:val="20"/>
              </w:rPr>
              <w:t>Tata Chemicals Limited</w:t>
            </w:r>
            <w:r w:rsidR="0017243C">
              <w:rPr>
                <w:rFonts w:asciiTheme="minorHAnsi" w:hAnsiTheme="minorHAnsi" w:cstheme="minorHAnsi"/>
                <w:color w:val="365F91"/>
                <w:sz w:val="20"/>
                <w:szCs w:val="20"/>
              </w:rPr>
              <w:t xml:space="preserve"> (</w:t>
            </w:r>
            <w:hyperlink r:id="rId14" w:history="1">
              <w:r w:rsidR="0017243C" w:rsidRPr="0017243C">
                <w:rPr>
                  <w:rFonts w:asciiTheme="minorHAnsi" w:hAnsiTheme="minorHAnsi" w:cstheme="minorHAnsi"/>
                  <w:color w:val="365F91"/>
                  <w:sz w:val="20"/>
                  <w:szCs w:val="20"/>
                </w:rPr>
                <w:t>www.tatachemicals.com</w:t>
              </w:r>
            </w:hyperlink>
            <w:r w:rsidR="0017243C">
              <w:rPr>
                <w:rFonts w:asciiTheme="minorHAnsi" w:hAnsiTheme="minorHAnsi" w:cstheme="minorHAnsi"/>
                <w:color w:val="365F91"/>
                <w:sz w:val="20"/>
                <w:szCs w:val="20"/>
              </w:rPr>
              <w:t>)</w:t>
            </w:r>
          </w:p>
          <w:p w:rsidR="004D193C" w:rsidRPr="00512A3C" w:rsidRDefault="004D193C" w:rsidP="00053368">
            <w:pPr>
              <w:spacing w:after="0" w:line="240" w:lineRule="auto"/>
              <w:rPr>
                <w:rFonts w:asciiTheme="minorHAnsi" w:hAnsiTheme="minorHAnsi" w:cstheme="minorHAnsi"/>
                <w:color w:val="365F91"/>
                <w:sz w:val="20"/>
                <w:szCs w:val="20"/>
              </w:rPr>
            </w:pPr>
          </w:p>
        </w:tc>
      </w:tr>
      <w:tr w:rsidR="004D193C" w:rsidRPr="00512A3C" w:rsidTr="006A3BC7">
        <w:trPr>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tc>
        <w:tc>
          <w:tcPr>
            <w:tcW w:w="3824" w:type="dxa"/>
          </w:tcPr>
          <w:p w:rsidR="004D193C" w:rsidRPr="00512A3C" w:rsidRDefault="005E7897"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Chief Operating Officer – Chemicals (India)</w:t>
            </w:r>
          </w:p>
        </w:tc>
      </w:tr>
      <w:tr w:rsidR="004D193C" w:rsidRPr="00512A3C" w:rsidTr="006A3BC7">
        <w:trPr>
          <w:jc w:val="right"/>
        </w:trPr>
        <w:tc>
          <w:tcPr>
            <w:tcW w:w="2386" w:type="dxa"/>
            <w:tcBorders>
              <w:left w:val="nil"/>
              <w:right w:val="nil"/>
            </w:tcBorders>
            <w:shd w:val="clear" w:color="auto" w:fill="D3DFEE"/>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D193C" w:rsidRPr="00512A3C" w:rsidRDefault="004D193C" w:rsidP="006A3BC7">
            <w:pPr>
              <w:spacing w:after="0" w:line="240" w:lineRule="auto"/>
              <w:rPr>
                <w:rFonts w:asciiTheme="minorHAnsi" w:hAnsiTheme="minorHAnsi" w:cstheme="minorHAnsi"/>
                <w:b/>
                <w:bCs/>
                <w:color w:val="365F91"/>
                <w:sz w:val="20"/>
                <w:szCs w:val="20"/>
              </w:rPr>
            </w:pPr>
          </w:p>
          <w:p w:rsidR="004D193C" w:rsidRPr="00512A3C" w:rsidRDefault="004D193C"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4D193C" w:rsidRPr="00512A3C" w:rsidRDefault="00B600A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Bombay House, 24 Homi Mody Street, Fort, Mumbai 400 001</w:t>
            </w:r>
          </w:p>
        </w:tc>
      </w:tr>
      <w:tr w:rsidR="004D193C" w:rsidRPr="00512A3C" w:rsidTr="006A3BC7">
        <w:trPr>
          <w:jc w:val="right"/>
        </w:trPr>
        <w:tc>
          <w:tcPr>
            <w:tcW w:w="2386" w:type="dxa"/>
          </w:tcPr>
          <w:p w:rsidR="004D193C" w:rsidRPr="00512A3C" w:rsidRDefault="004D193C"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4D193C" w:rsidRPr="00512A3C" w:rsidRDefault="0020261F" w:rsidP="00053368">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zlangrana@tatachemicals.com</w:t>
            </w:r>
          </w:p>
        </w:tc>
      </w:tr>
    </w:tbl>
    <w:tbl>
      <w:tblPr>
        <w:tblpPr w:leftFromText="180" w:rightFromText="180" w:vertAnchor="text" w:horzAnchor="margin" w:tblpXSpec="center" w:tblpY="648"/>
        <w:tblW w:w="9720" w:type="dxa"/>
        <w:tblCellMar>
          <w:left w:w="0" w:type="dxa"/>
          <w:right w:w="0" w:type="dxa"/>
        </w:tblCellMar>
        <w:tblLook w:val="04A0" w:firstRow="1" w:lastRow="0" w:firstColumn="1" w:lastColumn="0" w:noHBand="0" w:noVBand="1"/>
      </w:tblPr>
      <w:tblGrid>
        <w:gridCol w:w="9720"/>
      </w:tblGrid>
      <w:tr w:rsidR="00751C79" w:rsidRPr="00512A3C" w:rsidTr="00415D4E">
        <w:trPr>
          <w:trHeight w:val="334"/>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51C79" w:rsidRPr="00512A3C" w:rsidRDefault="00751C79" w:rsidP="00415D4E">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751C79" w:rsidRPr="00512A3C" w:rsidTr="00512A3C">
        <w:trPr>
          <w:trHeight w:val="3238"/>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232440" w:rsidRPr="00512A3C" w:rsidRDefault="00751C79" w:rsidP="00AB69B0">
            <w:pPr>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 xml:space="preserve">Part of the USD 83.5 bn Tata Group, Tata Chemicals Limited (TCL) is a global company with interests in businesses that focus on LIFE — Living, Industrial and Farm Essentials. Through its Living Essentials portfolio the company has positively impacted the lives of millions of Indians. Tata Chemicals is the pioneer and market leader in India's branded </w:t>
            </w:r>
            <w:r w:rsidR="00AB69B0" w:rsidRPr="00512A3C">
              <w:rPr>
                <w:rFonts w:asciiTheme="minorHAnsi" w:hAnsiTheme="minorHAnsi" w:cstheme="minorHAnsi"/>
                <w:sz w:val="20"/>
                <w:szCs w:val="20"/>
                <w:lang w:val="en-US"/>
              </w:rPr>
              <w:t>Iodized</w:t>
            </w:r>
            <w:r w:rsidRPr="00512A3C">
              <w:rPr>
                <w:rFonts w:asciiTheme="minorHAnsi" w:hAnsiTheme="minorHAnsi" w:cstheme="minorHAnsi"/>
                <w:sz w:val="20"/>
                <w:szCs w:val="20"/>
                <w:lang w:val="en-US"/>
              </w:rPr>
              <w:t xml:space="preserve"> salt segment. With the introduction of an innovative, low-cost, nanotechnology based water purifier; it is providing affordable, safe drinking water to the masses. The company's Industry Essentials product range provides key ingredients to some of the world's largest manufacturers of glass, detergents and other industrial products. Tata Chemicals currently is the world's second largest producer of soda ash with manufacturing facilities in Asia, Europe, Africa and North America. Starting April 1st 2011, these key international subsidiaries have been rebranded as Tata Chemicals Europe Limited, Tata Chemicals Magadi Limited, Tata Chemicals South Africa Pty Limited, Tata Chemicals North America Inc., and Tata Chemicals (Soda Ash) partners. With its Farming Essentials portfolio the company has carved a niche in India as a crop nutrients provider. </w:t>
            </w:r>
          </w:p>
        </w:tc>
      </w:tr>
      <w:tr w:rsidR="00751C79" w:rsidRPr="00512A3C" w:rsidTr="00AB69B0">
        <w:trPr>
          <w:trHeight w:val="337"/>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51C79" w:rsidRPr="00512A3C" w:rsidRDefault="00751C79" w:rsidP="00415D4E">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751C79" w:rsidRPr="00512A3C" w:rsidTr="00512A3C">
        <w:trPr>
          <w:trHeight w:val="362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232440" w:rsidRPr="00512A3C" w:rsidRDefault="00751C79" w:rsidP="00AB69B0">
            <w:pPr>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 xml:space="preserve">Mr. Zarir N. Langrana is an Economics Graduate from the University of Madras and holds a Post Graduate qualification in Business Management from XLRI, Jamshedpur; he has attended advanced executive development programs at Harvard Business School and other institutions. He is currently the Chief Operating Officer of the Chemical SBU of Tata Chemicals and is responsible for its operations and growth in India. Till recently he headed the Global Marketing &amp; Strategy function overseeing and directing all sales &amp; marketing plans, developments, growth and new product activities and processes in these two areas for its Global Chemicals Business across the four continents where it operates. In addition, he has lead the post-merger integration programs within the Chemical SBU. Prior to this assignment he headed the Corporate Strategy &amp; Business Development function and was a key player in the global inorganic growth of the SBU and in the M&amp;A process. He has been with Tata Chemicals for over twenty five years having been inducted through the Tata Administrative Service. He has in the past worked within the Accounts, Finance and Project Management functions in Tata Chemicals. He has extensively traveled in India and abroad meeting a wide variety of customers and associates in the Industry. He is an active participant in various Industry and Trade Associations in the country and abroad. </w:t>
            </w:r>
          </w:p>
        </w:tc>
      </w:tr>
      <w:tr w:rsidR="00751C79" w:rsidRPr="00512A3C" w:rsidTr="00AB69B0">
        <w:trPr>
          <w:trHeight w:val="328"/>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51C79" w:rsidRPr="00512A3C" w:rsidRDefault="00751C79" w:rsidP="00415D4E">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p>
        </w:tc>
      </w:tr>
      <w:tr w:rsidR="00751C79" w:rsidRPr="00512A3C" w:rsidTr="00232440">
        <w:trPr>
          <w:trHeight w:val="14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751C79" w:rsidRPr="00512A3C" w:rsidRDefault="00751C79" w:rsidP="00415D4E">
            <w:pPr>
              <w:rPr>
                <w:rFonts w:asciiTheme="minorHAnsi" w:hAnsiTheme="minorHAnsi" w:cstheme="minorHAnsi"/>
                <w:sz w:val="20"/>
                <w:szCs w:val="20"/>
                <w:lang w:val="en-US"/>
              </w:rPr>
            </w:pPr>
            <w:r w:rsidRPr="00512A3C">
              <w:rPr>
                <w:rFonts w:asciiTheme="minorHAnsi" w:hAnsiTheme="minorHAnsi" w:cstheme="minorHAnsi"/>
                <w:sz w:val="20"/>
                <w:szCs w:val="20"/>
              </w:rPr>
              <w:t>Chemicals</w:t>
            </w:r>
          </w:p>
        </w:tc>
      </w:tr>
    </w:tbl>
    <w:p w:rsidR="004D193C" w:rsidRPr="00512A3C" w:rsidRDefault="004D193C">
      <w:pPr>
        <w:rPr>
          <w:rFonts w:asciiTheme="minorHAnsi" w:hAnsiTheme="minorHAnsi" w:cstheme="minorHAnsi"/>
          <w:b/>
          <w:sz w:val="20"/>
          <w:szCs w:val="20"/>
        </w:rPr>
      </w:pPr>
    </w:p>
    <w:p w:rsidR="00751C79" w:rsidRDefault="00751C79">
      <w:pPr>
        <w:rPr>
          <w:rFonts w:asciiTheme="minorHAnsi" w:hAnsiTheme="minorHAnsi" w:cstheme="minorHAnsi"/>
          <w:b/>
          <w:sz w:val="20"/>
          <w:szCs w:val="20"/>
        </w:rPr>
      </w:pPr>
    </w:p>
    <w:p w:rsidR="00832532" w:rsidRPr="00512A3C" w:rsidRDefault="00832532">
      <w:pPr>
        <w:rPr>
          <w:rFonts w:asciiTheme="minorHAnsi" w:hAnsiTheme="minorHAnsi" w:cstheme="minorHAnsi"/>
          <w:b/>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725AA2" w:rsidRPr="00512A3C" w:rsidTr="00AB69B0">
        <w:trPr>
          <w:trHeight w:val="340"/>
          <w:jc w:val="right"/>
        </w:trPr>
        <w:tc>
          <w:tcPr>
            <w:tcW w:w="2386" w:type="dxa"/>
            <w:tcBorders>
              <w:top w:val="single" w:sz="8" w:space="0" w:color="4F81BD"/>
              <w:left w:val="nil"/>
              <w:bottom w:val="single" w:sz="8" w:space="0" w:color="4F81BD"/>
              <w:right w:val="nil"/>
            </w:tcBorders>
          </w:tcPr>
          <w:p w:rsidR="00725AA2"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Text Box 49" o:spid="_x0000_s1030" type="#_x0000_t202" style="position:absolute;margin-left:-159.8pt;margin-top:-1pt;width:139.9pt;height:137.2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" strokecolor="#365f91">
                  <v:textbox style="mso-next-textbox:#Text Box 49">
                    <w:txbxContent>
                      <w:p w:rsidR="00A3180F" w:rsidRPr="00AF2C57" w:rsidRDefault="00A3180F" w:rsidP="00725AA2">
                        <w:pPr>
                          <w:rPr>
                            <w:rFonts w:ascii="Arial" w:hAnsi="Arial" w:cs="Arial"/>
                            <w:i/>
                          </w:rPr>
                        </w:pPr>
                        <w:r w:rsidRPr="00D03B63">
                          <w:rPr>
                            <w:color w:val="0070C0"/>
                          </w:rPr>
                          <w:object w:dxaOrig="3885" w:dyaOrig="5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60.5pt" o:ole="">
                              <v:imagedata r:id="rId15" o:title=""/>
                            </v:shape>
                            <o:OLEObject Type="Embed" ProgID="PBrush" ShapeID="_x0000_i1025" DrawAspect="Content" ObjectID="_1469455649" r:id="rId16"/>
                          </w:object>
                        </w:r>
                      </w:p>
                    </w:txbxContent>
                  </v:textbox>
                </v:shape>
              </w:pict>
            </w:r>
            <w:r w:rsidR="00725AA2" w:rsidRPr="00512A3C">
              <w:rPr>
                <w:rFonts w:asciiTheme="minorHAnsi" w:hAnsiTheme="minorHAnsi" w:cstheme="minorHAnsi"/>
                <w:b/>
                <w:bCs/>
                <w:color w:val="365F91"/>
                <w:sz w:val="20"/>
                <w:szCs w:val="20"/>
              </w:rPr>
              <w:t>Full Name of Person</w:t>
            </w:r>
          </w:p>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725AA2" w:rsidRPr="00512A3C" w:rsidRDefault="005E123E" w:rsidP="006A3BC7">
            <w:pPr>
              <w:spacing w:after="0" w:line="240" w:lineRule="auto"/>
              <w:rPr>
                <w:rFonts w:asciiTheme="minorHAnsi" w:hAnsiTheme="minorHAnsi" w:cstheme="minorHAnsi"/>
                <w:b/>
                <w:bCs/>
                <w:color w:val="365F91"/>
                <w:sz w:val="20"/>
                <w:szCs w:val="20"/>
              </w:rPr>
            </w:pPr>
            <w:r w:rsidRPr="005E123E">
              <w:rPr>
                <w:rFonts w:asciiTheme="minorHAnsi" w:hAnsiTheme="minorHAnsi" w:cstheme="minorHAnsi"/>
                <w:b/>
                <w:bCs/>
                <w:color w:val="365F91"/>
                <w:sz w:val="20"/>
                <w:szCs w:val="20"/>
              </w:rPr>
              <w:t>Mr</w:t>
            </w:r>
            <w:r w:rsidR="00F261F7">
              <w:rPr>
                <w:rFonts w:asciiTheme="minorHAnsi" w:hAnsiTheme="minorHAnsi" w:cstheme="minorHAnsi"/>
                <w:b/>
                <w:bCs/>
                <w:color w:val="365F91"/>
                <w:sz w:val="20"/>
                <w:szCs w:val="20"/>
              </w:rPr>
              <w:t>.</w:t>
            </w:r>
            <w:r w:rsidRPr="005E123E">
              <w:rPr>
                <w:rFonts w:asciiTheme="minorHAnsi" w:hAnsiTheme="minorHAnsi" w:cstheme="minorHAnsi"/>
                <w:b/>
                <w:bCs/>
                <w:color w:val="365F91"/>
                <w:sz w:val="20"/>
                <w:szCs w:val="20"/>
              </w:rPr>
              <w:t xml:space="preserve"> Hemant Desai</w:t>
            </w:r>
          </w:p>
        </w:tc>
      </w:tr>
      <w:tr w:rsidR="00725AA2" w:rsidRPr="00512A3C" w:rsidTr="006A3BC7">
        <w:trPr>
          <w:jc w:val="right"/>
        </w:trPr>
        <w:tc>
          <w:tcPr>
            <w:tcW w:w="2386" w:type="dxa"/>
            <w:tcBorders>
              <w:left w:val="nil"/>
              <w:right w:val="nil"/>
            </w:tcBorders>
            <w:shd w:val="clear" w:color="auto" w:fill="D3DFEE"/>
          </w:tcPr>
          <w:p w:rsidR="00725AA2" w:rsidRPr="00512A3C" w:rsidRDefault="00725AA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725AA2" w:rsidRPr="00512A3C" w:rsidRDefault="00725AA2"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Reliance Industries Limited</w:t>
            </w:r>
            <w:r w:rsidR="000E1DF2">
              <w:rPr>
                <w:rFonts w:asciiTheme="minorHAnsi" w:hAnsiTheme="minorHAnsi" w:cstheme="minorHAnsi"/>
                <w:color w:val="365F91"/>
                <w:sz w:val="20"/>
                <w:szCs w:val="20"/>
              </w:rPr>
              <w:t xml:space="preserve"> (</w:t>
            </w:r>
            <w:hyperlink r:id="rId17" w:history="1">
              <w:r w:rsidR="000E1DF2" w:rsidRPr="008E0A01">
                <w:rPr>
                  <w:rStyle w:val="Hyperlink"/>
                  <w:rFonts w:asciiTheme="minorHAnsi" w:hAnsiTheme="minorHAnsi" w:cstheme="minorHAnsi"/>
                  <w:sz w:val="20"/>
                  <w:szCs w:val="20"/>
                </w:rPr>
                <w:t>www.ril.com</w:t>
              </w:r>
            </w:hyperlink>
            <w:r w:rsidR="000E1DF2">
              <w:rPr>
                <w:rFonts w:asciiTheme="minorHAnsi" w:hAnsiTheme="minorHAnsi" w:cstheme="minorHAnsi"/>
                <w:color w:val="365F91"/>
                <w:sz w:val="20"/>
                <w:szCs w:val="20"/>
              </w:rPr>
              <w:t xml:space="preserve">) </w:t>
            </w:r>
          </w:p>
        </w:tc>
      </w:tr>
      <w:tr w:rsidR="00725AA2" w:rsidRPr="00512A3C" w:rsidTr="006A3BC7">
        <w:trPr>
          <w:jc w:val="right"/>
        </w:trPr>
        <w:tc>
          <w:tcPr>
            <w:tcW w:w="2386" w:type="dxa"/>
          </w:tcPr>
          <w:p w:rsidR="00725AA2" w:rsidRPr="00512A3C" w:rsidRDefault="00725AA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Pr>
          <w:p w:rsidR="002F49B6" w:rsidRPr="002F49B6" w:rsidRDefault="002F49B6" w:rsidP="002F49B6">
            <w:pPr>
              <w:spacing w:after="0" w:line="240" w:lineRule="auto"/>
              <w:rPr>
                <w:rFonts w:asciiTheme="minorHAnsi" w:hAnsiTheme="minorHAnsi" w:cstheme="minorHAnsi"/>
                <w:color w:val="365F91"/>
                <w:sz w:val="20"/>
                <w:szCs w:val="20"/>
              </w:rPr>
            </w:pPr>
            <w:r w:rsidRPr="002F49B6">
              <w:rPr>
                <w:rFonts w:asciiTheme="minorHAnsi" w:hAnsiTheme="minorHAnsi" w:cstheme="minorHAnsi"/>
                <w:color w:val="365F91"/>
                <w:sz w:val="20"/>
                <w:szCs w:val="20"/>
              </w:rPr>
              <w:t>President - Commercial &amp; Corporate Affairs</w:t>
            </w:r>
          </w:p>
          <w:p w:rsidR="00725AA2" w:rsidRPr="00512A3C" w:rsidRDefault="00725AA2" w:rsidP="006A3BC7">
            <w:pPr>
              <w:spacing w:after="0" w:line="240" w:lineRule="auto"/>
              <w:rPr>
                <w:rFonts w:asciiTheme="minorHAnsi" w:hAnsiTheme="minorHAnsi" w:cstheme="minorHAnsi"/>
                <w:color w:val="365F91"/>
                <w:sz w:val="20"/>
                <w:szCs w:val="20"/>
              </w:rPr>
            </w:pPr>
          </w:p>
        </w:tc>
      </w:tr>
      <w:tr w:rsidR="00725AA2" w:rsidRPr="00512A3C" w:rsidTr="006A3BC7">
        <w:trPr>
          <w:jc w:val="right"/>
        </w:trPr>
        <w:tc>
          <w:tcPr>
            <w:tcW w:w="2386" w:type="dxa"/>
            <w:tcBorders>
              <w:left w:val="nil"/>
              <w:right w:val="nil"/>
            </w:tcBorders>
            <w:shd w:val="clear" w:color="auto" w:fill="D3DFEE"/>
          </w:tcPr>
          <w:p w:rsidR="00725AA2" w:rsidRPr="00512A3C" w:rsidRDefault="00725AA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725AA2" w:rsidRPr="00512A3C" w:rsidRDefault="00725AA2" w:rsidP="006A3BC7">
            <w:pPr>
              <w:spacing w:after="0" w:line="240" w:lineRule="auto"/>
              <w:rPr>
                <w:rFonts w:asciiTheme="minorHAnsi" w:hAnsiTheme="minorHAnsi" w:cstheme="minorHAnsi"/>
                <w:b/>
                <w:bCs/>
                <w:color w:val="365F91"/>
                <w:sz w:val="20"/>
                <w:szCs w:val="20"/>
              </w:rPr>
            </w:pPr>
          </w:p>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2F49B6" w:rsidRPr="002F49B6" w:rsidRDefault="002F49B6" w:rsidP="002F49B6">
            <w:pPr>
              <w:spacing w:after="0" w:line="240" w:lineRule="auto"/>
              <w:rPr>
                <w:rFonts w:asciiTheme="minorHAnsi" w:hAnsiTheme="minorHAnsi" w:cstheme="minorHAnsi"/>
                <w:color w:val="365F91"/>
                <w:sz w:val="20"/>
                <w:szCs w:val="20"/>
              </w:rPr>
            </w:pPr>
            <w:r w:rsidRPr="002F49B6">
              <w:rPr>
                <w:rFonts w:asciiTheme="minorHAnsi" w:hAnsiTheme="minorHAnsi" w:cstheme="minorHAnsi"/>
                <w:color w:val="365F91"/>
                <w:sz w:val="20"/>
                <w:szCs w:val="20"/>
              </w:rPr>
              <w:t>1</w:t>
            </w:r>
            <w:r w:rsidRPr="002F49B6">
              <w:rPr>
                <w:rFonts w:asciiTheme="minorHAnsi" w:hAnsiTheme="minorHAnsi" w:cstheme="minorHAnsi"/>
                <w:color w:val="365F91"/>
                <w:sz w:val="20"/>
                <w:szCs w:val="20"/>
                <w:vertAlign w:val="superscript"/>
              </w:rPr>
              <w:t>st</w:t>
            </w:r>
            <w:r w:rsidRPr="002F49B6">
              <w:rPr>
                <w:rFonts w:asciiTheme="minorHAnsi" w:hAnsiTheme="minorHAnsi" w:cstheme="minorHAnsi"/>
                <w:color w:val="365F91"/>
                <w:sz w:val="20"/>
                <w:szCs w:val="20"/>
              </w:rPr>
              <w:t xml:space="preserve"> Floor, Anand Mahal Buidling-1</w:t>
            </w:r>
          </w:p>
          <w:p w:rsidR="002F49B6" w:rsidRPr="002F49B6" w:rsidRDefault="002F49B6" w:rsidP="002F49B6">
            <w:pPr>
              <w:spacing w:after="0" w:line="240" w:lineRule="auto"/>
              <w:rPr>
                <w:rFonts w:asciiTheme="minorHAnsi" w:hAnsiTheme="minorHAnsi" w:cstheme="minorHAnsi"/>
                <w:color w:val="365F91"/>
                <w:sz w:val="20"/>
                <w:szCs w:val="20"/>
              </w:rPr>
            </w:pPr>
            <w:r w:rsidRPr="002F49B6">
              <w:rPr>
                <w:rFonts w:asciiTheme="minorHAnsi" w:hAnsiTheme="minorHAnsi" w:cstheme="minorHAnsi"/>
                <w:color w:val="365F91"/>
                <w:sz w:val="20"/>
                <w:szCs w:val="20"/>
              </w:rPr>
              <w:t>Opp. Shreeji Arcade, Anand Mahal Road</w:t>
            </w:r>
          </w:p>
          <w:p w:rsidR="002F49B6" w:rsidRPr="00BB7BC9" w:rsidRDefault="002F49B6" w:rsidP="002F49B6">
            <w:pPr>
              <w:spacing w:after="0" w:line="240" w:lineRule="auto"/>
              <w:rPr>
                <w:rFonts w:ascii="Book Antiqua" w:hAnsi="Book Antiqua" w:cs="Arial"/>
              </w:rPr>
            </w:pPr>
            <w:r w:rsidRPr="002F49B6">
              <w:rPr>
                <w:rFonts w:asciiTheme="minorHAnsi" w:hAnsiTheme="minorHAnsi" w:cstheme="minorHAnsi"/>
                <w:color w:val="365F91"/>
                <w:sz w:val="20"/>
                <w:szCs w:val="20"/>
              </w:rPr>
              <w:t>Adajan, Surat -395 009</w:t>
            </w:r>
            <w:r>
              <w:rPr>
                <w:rFonts w:asciiTheme="minorHAnsi" w:hAnsiTheme="minorHAnsi" w:cstheme="minorHAnsi"/>
                <w:color w:val="365F91"/>
                <w:sz w:val="20"/>
                <w:szCs w:val="20"/>
              </w:rPr>
              <w:t xml:space="preserve"> Gujarat India.</w:t>
            </w:r>
          </w:p>
          <w:p w:rsidR="00725AA2" w:rsidRPr="00512A3C" w:rsidRDefault="00725AA2" w:rsidP="005E123E">
            <w:pPr>
              <w:spacing w:after="0" w:line="240" w:lineRule="auto"/>
              <w:rPr>
                <w:rFonts w:asciiTheme="minorHAnsi" w:hAnsiTheme="minorHAnsi" w:cstheme="minorHAnsi"/>
                <w:color w:val="365F91"/>
                <w:sz w:val="20"/>
                <w:szCs w:val="20"/>
              </w:rPr>
            </w:pPr>
          </w:p>
        </w:tc>
      </w:tr>
      <w:tr w:rsidR="00725AA2" w:rsidRPr="00512A3C" w:rsidTr="0076183B">
        <w:trPr>
          <w:trHeight w:val="306"/>
          <w:jc w:val="right"/>
        </w:trPr>
        <w:tc>
          <w:tcPr>
            <w:tcW w:w="2386" w:type="dxa"/>
          </w:tcPr>
          <w:p w:rsidR="00725AA2" w:rsidRPr="00512A3C" w:rsidRDefault="00725AA2" w:rsidP="00442DA6">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725AA2" w:rsidRPr="00512A3C" w:rsidRDefault="005E123E" w:rsidP="006A3BC7">
            <w:pPr>
              <w:spacing w:after="0" w:line="240" w:lineRule="auto"/>
              <w:rPr>
                <w:rFonts w:asciiTheme="minorHAnsi" w:hAnsiTheme="minorHAnsi" w:cstheme="minorHAnsi"/>
                <w:color w:val="365F91"/>
                <w:sz w:val="20"/>
                <w:szCs w:val="20"/>
              </w:rPr>
            </w:pPr>
            <w:r w:rsidRPr="005E123E">
              <w:rPr>
                <w:rFonts w:asciiTheme="minorHAnsi" w:hAnsiTheme="minorHAnsi" w:cstheme="minorHAnsi"/>
                <w:color w:val="365F91"/>
                <w:sz w:val="20"/>
                <w:szCs w:val="20"/>
              </w:rPr>
              <w:t>hemant.desai@ril.com</w:t>
            </w:r>
          </w:p>
        </w:tc>
      </w:tr>
    </w:tbl>
    <w:tbl>
      <w:tblPr>
        <w:tblpPr w:leftFromText="180" w:rightFromText="180" w:vertAnchor="text" w:horzAnchor="margin" w:tblpXSpec="center" w:tblpY="421"/>
        <w:tblW w:w="9720" w:type="dxa"/>
        <w:tblCellMar>
          <w:left w:w="0" w:type="dxa"/>
          <w:right w:w="0" w:type="dxa"/>
        </w:tblCellMar>
        <w:tblLook w:val="04A0" w:firstRow="1" w:lastRow="0" w:firstColumn="1" w:lastColumn="0" w:noHBand="0" w:noVBand="1"/>
      </w:tblPr>
      <w:tblGrid>
        <w:gridCol w:w="9720"/>
      </w:tblGrid>
      <w:tr w:rsidR="00725AA2" w:rsidRPr="00512A3C" w:rsidTr="00725AA2">
        <w:trPr>
          <w:trHeight w:val="334"/>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725AA2">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725AA2" w:rsidRPr="00512A3C" w:rsidTr="0076183B">
        <w:trPr>
          <w:trHeight w:val="3140"/>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76183B" w:rsidRDefault="00725AA2" w:rsidP="0076183B">
            <w:pPr>
              <w:pStyle w:val="NormalWeb"/>
              <w:spacing w:before="0" w:beforeAutospacing="0" w:after="80" w:afterAutospacing="0"/>
              <w:jc w:val="both"/>
              <w:rPr>
                <w:rFonts w:asciiTheme="minorHAnsi" w:hAnsiTheme="minorHAnsi" w:cstheme="minorHAnsi"/>
                <w:color w:val="000000"/>
                <w:sz w:val="20"/>
                <w:szCs w:val="20"/>
              </w:rPr>
            </w:pPr>
            <w:r w:rsidRPr="00512A3C">
              <w:rPr>
                <w:rFonts w:asciiTheme="minorHAnsi" w:hAnsiTheme="minorHAnsi" w:cstheme="minorHAnsi"/>
                <w:color w:val="000000"/>
                <w:sz w:val="20"/>
                <w:szCs w:val="20"/>
              </w:rPr>
              <w:t>The Reliance Group, founded by Dhirubhai H. Ambani (1932-2002), is India's largest private sector enterprise, with businesses in the energy and materials value chain. Group's annual revenues are in excess of USD 66 billion. The flagship company, Reliance Industries Limited, is a Fortune Global 500 company and is the largest private sector company in India.</w:t>
            </w:r>
          </w:p>
          <w:p w:rsidR="0076183B" w:rsidRDefault="00725AA2" w:rsidP="0076183B">
            <w:pPr>
              <w:pStyle w:val="NormalWeb"/>
              <w:spacing w:before="0" w:beforeAutospacing="0" w:after="80" w:afterAutospacing="0"/>
              <w:jc w:val="both"/>
              <w:rPr>
                <w:rFonts w:asciiTheme="minorHAnsi" w:hAnsiTheme="minorHAnsi" w:cstheme="minorHAnsi"/>
                <w:color w:val="000000"/>
                <w:sz w:val="20"/>
                <w:szCs w:val="20"/>
              </w:rPr>
            </w:pPr>
            <w:r w:rsidRPr="00512A3C">
              <w:rPr>
                <w:rFonts w:asciiTheme="minorHAnsi" w:hAnsiTheme="minorHAnsi" w:cstheme="minorHAnsi"/>
                <w:color w:val="000000"/>
                <w:sz w:val="20"/>
                <w:szCs w:val="20"/>
              </w:rPr>
              <w:t>Backward vertical integration has been the cornerstone of the evolution and growth of Reliance. Starting with textiles in the late seventies, Reliance pursued a strategy of backward vertical integration - in polyester, fibre intermediates, plastics, petrochemicals, petroleum refining and oil and gas exploration and production - to be fully integrated along the materials and energy value chain.</w:t>
            </w:r>
          </w:p>
          <w:p w:rsidR="00725AA2" w:rsidRPr="00512A3C" w:rsidRDefault="00725AA2" w:rsidP="0076183B">
            <w:pPr>
              <w:pStyle w:val="NormalWeb"/>
              <w:spacing w:before="0" w:beforeAutospacing="0" w:after="80" w:afterAutospacing="0"/>
              <w:jc w:val="both"/>
              <w:rPr>
                <w:rFonts w:asciiTheme="minorHAnsi" w:hAnsiTheme="minorHAnsi" w:cstheme="minorHAnsi"/>
                <w:color w:val="000000"/>
                <w:sz w:val="20"/>
                <w:szCs w:val="20"/>
              </w:rPr>
            </w:pPr>
            <w:r w:rsidRPr="00512A3C">
              <w:rPr>
                <w:rFonts w:asciiTheme="minorHAnsi" w:hAnsiTheme="minorHAnsi" w:cstheme="minorHAnsi"/>
                <w:color w:val="000000"/>
                <w:sz w:val="20"/>
                <w:szCs w:val="20"/>
              </w:rPr>
              <w:t xml:space="preserve">The Group's activities span exploration and production of oil and gas, petroleum refining and marketing, petrochemicals (polyester, fibre intermediates, plastics and chemicals), textiles, retail, infotel and special economic zones.  Reliance enjoys global leadership in its businesses, being the largest polyester yarn and fibre producer in the world and among the top five to ten producers in the world in major petrochemical products. </w:t>
            </w:r>
          </w:p>
        </w:tc>
      </w:tr>
      <w:tr w:rsidR="00725AA2" w:rsidRPr="00512A3C" w:rsidTr="00AB69B0">
        <w:trPr>
          <w:trHeight w:val="292"/>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725AA2">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725AA2" w:rsidRPr="00512A3C" w:rsidTr="0040780A">
        <w:trPr>
          <w:trHeight w:val="4652"/>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D209F1" w:rsidRDefault="00D209F1" w:rsidP="00D209F1">
            <w:pPr>
              <w:jc w:val="both"/>
              <w:rPr>
                <w:rFonts w:asciiTheme="minorHAnsi" w:hAnsiTheme="minorHAnsi" w:cstheme="minorHAnsi"/>
                <w:sz w:val="20"/>
                <w:szCs w:val="20"/>
              </w:rPr>
            </w:pPr>
            <w:r w:rsidRPr="00D209F1">
              <w:rPr>
                <w:rFonts w:asciiTheme="minorHAnsi" w:hAnsiTheme="minorHAnsi" w:cstheme="minorHAnsi"/>
                <w:sz w:val="20"/>
                <w:szCs w:val="20"/>
              </w:rPr>
              <w:t>Mr. Hemant Desai is currently President (Commercial &amp; Corporate Affairs) of the flagship company viz. Reliance Industries Ltd. and is part of the Core Corporate Leadership Team of the Reliance Group in Gujarat which has supported diverse corporate initiatives including Man-made Fibres Business, Hazira Petrochemicals Complex, Jamnagar Refinery, SEZ, Port Development, Gas Pipeline, Petroleum Retail, Telecom, Retail, 4</w:t>
            </w:r>
            <w:r w:rsidRPr="00A77B1D">
              <w:rPr>
                <w:rFonts w:asciiTheme="minorHAnsi" w:hAnsiTheme="minorHAnsi" w:cstheme="minorHAnsi"/>
                <w:sz w:val="20"/>
                <w:szCs w:val="20"/>
                <w:vertAlign w:val="superscript"/>
              </w:rPr>
              <w:t>th</w:t>
            </w:r>
            <w:r w:rsidRPr="00D209F1">
              <w:rPr>
                <w:rFonts w:asciiTheme="minorHAnsi" w:hAnsiTheme="minorHAnsi" w:cstheme="minorHAnsi"/>
                <w:sz w:val="20"/>
                <w:szCs w:val="20"/>
              </w:rPr>
              <w:t xml:space="preserve"> Generation Broadband Network Building, etc. Mr. Desai has been a part of Reliance’s Growth Story ever since 1982.Mr. Desai has played a key Role for the Group's initiatives in the Port &amp; Port-led industrial development, Captive Power facilities, Environment Protection, etc. </w:t>
            </w:r>
          </w:p>
          <w:p w:rsidR="00D209F1" w:rsidRPr="00D209F1" w:rsidRDefault="00D209F1" w:rsidP="00D209F1">
            <w:pPr>
              <w:jc w:val="both"/>
              <w:rPr>
                <w:rFonts w:asciiTheme="minorHAnsi" w:hAnsiTheme="minorHAnsi" w:cstheme="minorHAnsi"/>
                <w:sz w:val="20"/>
                <w:szCs w:val="20"/>
              </w:rPr>
            </w:pPr>
            <w:r w:rsidRPr="00D209F1">
              <w:rPr>
                <w:rFonts w:asciiTheme="minorHAnsi" w:hAnsiTheme="minorHAnsi" w:cstheme="minorHAnsi"/>
                <w:sz w:val="20"/>
                <w:szCs w:val="20"/>
              </w:rPr>
              <w:t>Mr. Desai is also the Managing Director of Gujarat Chemical Port Terminal Company Ltd. (GCPTCL), a Joint Venture Liquid Chemical Port Terminal of Six PSUs of Govt. of Gujarat &amp; RIL, strategically located within the Petroleum, Chemicals &amp; Petrochemicals Special In</w:t>
            </w:r>
            <w:r w:rsidR="00C62458">
              <w:rPr>
                <w:rFonts w:asciiTheme="minorHAnsi" w:hAnsiTheme="minorHAnsi" w:cstheme="minorHAnsi"/>
                <w:sz w:val="20"/>
                <w:szCs w:val="20"/>
              </w:rPr>
              <w:t>vestment Region (PCPSIR) Dahej</w:t>
            </w:r>
            <w:r w:rsidRPr="00D209F1">
              <w:rPr>
                <w:rFonts w:asciiTheme="minorHAnsi" w:hAnsiTheme="minorHAnsi" w:cstheme="minorHAnsi"/>
                <w:sz w:val="20"/>
                <w:szCs w:val="20"/>
              </w:rPr>
              <w:t xml:space="preserve"> which is poised to attract investments worth US $ 24 Bn. Currently, GCPTCL handles 2.2 MMTPA of Cryogenic Chemical &amp; Petrochemical Cargoes like LPG, Propane, Naphtha, etc. </w:t>
            </w:r>
          </w:p>
          <w:p w:rsidR="00725AA2" w:rsidRPr="00512A3C" w:rsidRDefault="00D209F1" w:rsidP="00D209F1">
            <w:pPr>
              <w:jc w:val="both"/>
              <w:rPr>
                <w:rFonts w:asciiTheme="minorHAnsi" w:hAnsiTheme="minorHAnsi" w:cstheme="minorHAnsi"/>
                <w:sz w:val="20"/>
                <w:szCs w:val="20"/>
              </w:rPr>
            </w:pPr>
            <w:r w:rsidRPr="00D209F1">
              <w:rPr>
                <w:rFonts w:asciiTheme="minorHAnsi" w:hAnsiTheme="minorHAnsi" w:cstheme="minorHAnsi"/>
                <w:sz w:val="20"/>
                <w:szCs w:val="20"/>
              </w:rPr>
              <w:t>During his career span of 3 decades, Mr. Desai has spearheaded various Trade and Industrial Associations like the Hazira Area Industries Association (Hazira Area has investment worth US $ 25 Bn), Gujarat Captive Jetty Association. He also has the distinction of becoming the first Chairman of the Board of Management of Hazira Notified Area.</w:t>
            </w:r>
          </w:p>
        </w:tc>
      </w:tr>
      <w:tr w:rsidR="00725AA2" w:rsidRPr="00512A3C" w:rsidTr="00725AA2">
        <w:trPr>
          <w:trHeight w:val="334"/>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725AA2">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p>
        </w:tc>
      </w:tr>
      <w:tr w:rsidR="00725AA2" w:rsidRPr="00512A3C" w:rsidTr="00725AA2">
        <w:trPr>
          <w:trHeight w:val="4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725AA2" w:rsidRPr="00512A3C" w:rsidRDefault="00725AA2" w:rsidP="007B06AC">
            <w:pPr>
              <w:rPr>
                <w:rFonts w:asciiTheme="minorHAnsi" w:hAnsiTheme="minorHAnsi" w:cstheme="minorHAnsi"/>
                <w:sz w:val="20"/>
                <w:szCs w:val="20"/>
                <w:lang w:val="en-US"/>
              </w:rPr>
            </w:pPr>
            <w:r w:rsidRPr="00512A3C">
              <w:rPr>
                <w:rFonts w:asciiTheme="minorHAnsi" w:hAnsiTheme="minorHAnsi" w:cstheme="minorHAnsi"/>
                <w:sz w:val="20"/>
                <w:szCs w:val="20"/>
                <w:lang w:val="en-US"/>
              </w:rPr>
              <w:t>Chemicals &amp; Petrochemicals</w:t>
            </w:r>
          </w:p>
        </w:tc>
      </w:tr>
      <w:tr w:rsidR="00F261F7" w:rsidRPr="00512A3C" w:rsidTr="00725AA2">
        <w:trPr>
          <w:trHeight w:val="4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tcPr>
          <w:p w:rsidR="00F261F7" w:rsidRPr="00512A3C" w:rsidRDefault="00F261F7" w:rsidP="007B06AC">
            <w:pPr>
              <w:rPr>
                <w:rFonts w:asciiTheme="minorHAnsi" w:hAnsiTheme="minorHAnsi" w:cstheme="minorHAnsi"/>
                <w:sz w:val="20"/>
                <w:szCs w:val="20"/>
                <w:lang w:val="en-US"/>
              </w:rPr>
            </w:pPr>
          </w:p>
        </w:tc>
      </w:tr>
    </w:tbl>
    <w:tbl>
      <w:tblPr>
        <w:tblW w:w="6344" w:type="dxa"/>
        <w:jc w:val="right"/>
        <w:tblBorders>
          <w:top w:val="single" w:sz="8" w:space="0" w:color="4F81BD"/>
          <w:bottom w:val="single" w:sz="8" w:space="0" w:color="4F81BD"/>
        </w:tblBorders>
        <w:tblLook w:val="04A0" w:firstRow="1" w:lastRow="0" w:firstColumn="1" w:lastColumn="0" w:noHBand="0" w:noVBand="1"/>
      </w:tblPr>
      <w:tblGrid>
        <w:gridCol w:w="2520"/>
        <w:gridCol w:w="3824"/>
      </w:tblGrid>
      <w:tr w:rsidR="00725AA2" w:rsidRPr="00512A3C" w:rsidTr="005E123E">
        <w:trPr>
          <w:jc w:val="right"/>
        </w:trPr>
        <w:tc>
          <w:tcPr>
            <w:tcW w:w="2520" w:type="dxa"/>
            <w:tcBorders>
              <w:top w:val="nil"/>
              <w:left w:val="nil"/>
              <w:bottom w:val="nil"/>
              <w:right w:val="nil"/>
            </w:tcBorders>
            <w:shd w:val="clear" w:color="auto" w:fill="auto"/>
          </w:tcPr>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Borders>
              <w:top w:val="nil"/>
              <w:left w:val="nil"/>
              <w:bottom w:val="nil"/>
              <w:right w:val="nil"/>
            </w:tcBorders>
            <w:shd w:val="clear" w:color="auto" w:fill="auto"/>
          </w:tcPr>
          <w:p w:rsidR="00725AA2" w:rsidRPr="00512A3C" w:rsidRDefault="00725AA2" w:rsidP="006A3BC7">
            <w:pPr>
              <w:spacing w:after="0" w:line="240" w:lineRule="auto"/>
              <w:rPr>
                <w:rFonts w:asciiTheme="minorHAnsi" w:hAnsiTheme="minorHAnsi" w:cstheme="minorHAnsi"/>
                <w:color w:val="365F91"/>
                <w:sz w:val="20"/>
                <w:szCs w:val="20"/>
              </w:rPr>
            </w:pPr>
          </w:p>
        </w:tc>
      </w:tr>
      <w:tr w:rsidR="00F261F7" w:rsidRPr="00512A3C" w:rsidTr="005E123E">
        <w:trPr>
          <w:jc w:val="right"/>
        </w:trPr>
        <w:tc>
          <w:tcPr>
            <w:tcW w:w="2520" w:type="dxa"/>
            <w:tcBorders>
              <w:left w:val="nil"/>
              <w:right w:val="nil"/>
            </w:tcBorders>
            <w:shd w:val="clear" w:color="auto" w:fill="D3DFEE"/>
          </w:tcPr>
          <w:p w:rsidR="00F261F7" w:rsidRDefault="00F261F7"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color w:val="365F91"/>
                <w:sz w:val="20"/>
                <w:szCs w:val="20"/>
              </w:rPr>
              <w:lastRenderedPageBreak/>
              <w:t>Full Name of the Person</w:t>
            </w:r>
          </w:p>
        </w:tc>
        <w:tc>
          <w:tcPr>
            <w:tcW w:w="3824" w:type="dxa"/>
            <w:tcBorders>
              <w:left w:val="nil"/>
              <w:right w:val="nil"/>
            </w:tcBorders>
            <w:shd w:val="clear" w:color="auto" w:fill="D3DFEE"/>
          </w:tcPr>
          <w:p w:rsidR="00F261F7" w:rsidRPr="00FF0E53" w:rsidRDefault="00FF0E53" w:rsidP="006A3BC7">
            <w:pPr>
              <w:spacing w:after="0" w:line="240" w:lineRule="auto"/>
              <w:rPr>
                <w:rFonts w:asciiTheme="minorHAnsi" w:hAnsiTheme="minorHAnsi" w:cstheme="minorHAnsi"/>
                <w:b/>
                <w:bCs/>
                <w:color w:val="365F91"/>
                <w:sz w:val="20"/>
                <w:szCs w:val="20"/>
              </w:rPr>
            </w:pPr>
            <w:r w:rsidRPr="00FF0E53">
              <w:rPr>
                <w:rFonts w:asciiTheme="minorHAnsi" w:hAnsiTheme="minorHAnsi" w:cstheme="minorHAnsi"/>
                <w:b/>
                <w:bCs/>
                <w:color w:val="365F91"/>
                <w:sz w:val="20"/>
                <w:szCs w:val="20"/>
              </w:rPr>
              <w:t>Mr. Kishor Virani</w:t>
            </w:r>
          </w:p>
        </w:tc>
      </w:tr>
      <w:tr w:rsidR="00725AA2" w:rsidRPr="00512A3C" w:rsidTr="005E123E">
        <w:trPr>
          <w:jc w:val="right"/>
        </w:trPr>
        <w:tc>
          <w:tcPr>
            <w:tcW w:w="2520" w:type="dxa"/>
            <w:tcBorders>
              <w:left w:val="nil"/>
              <w:right w:val="nil"/>
            </w:tcBorders>
            <w:shd w:val="clear" w:color="auto" w:fill="D3DFEE"/>
          </w:tcPr>
          <w:p w:rsidR="00725AA2" w:rsidRPr="00512A3C" w:rsidRDefault="008A676B"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color w:val="365F91"/>
                <w:sz w:val="20"/>
                <w:szCs w:val="20"/>
              </w:rPr>
              <w:t>Company  / Organisation Name</w:t>
            </w:r>
          </w:p>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725AA2" w:rsidRPr="00512A3C" w:rsidRDefault="008A676B"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KARP Impex Ltd.</w:t>
            </w:r>
            <w:r w:rsidR="004D57FA">
              <w:rPr>
                <w:rFonts w:asciiTheme="minorHAnsi" w:hAnsiTheme="minorHAnsi" w:cstheme="minorHAnsi"/>
                <w:color w:val="365F91"/>
                <w:sz w:val="20"/>
                <w:szCs w:val="20"/>
              </w:rPr>
              <w:t xml:space="preserve"> (</w:t>
            </w:r>
            <w:hyperlink r:id="rId18" w:history="1">
              <w:r w:rsidR="004D57FA" w:rsidRPr="008E0A01">
                <w:rPr>
                  <w:rStyle w:val="Hyperlink"/>
                  <w:rFonts w:asciiTheme="minorHAnsi" w:hAnsiTheme="minorHAnsi" w:cstheme="minorHAnsi"/>
                  <w:sz w:val="20"/>
                  <w:szCs w:val="20"/>
                </w:rPr>
                <w:t>www.karpgroup.com</w:t>
              </w:r>
            </w:hyperlink>
            <w:r w:rsidR="004D57FA">
              <w:rPr>
                <w:rFonts w:asciiTheme="minorHAnsi" w:hAnsiTheme="minorHAnsi" w:cstheme="minorHAnsi"/>
                <w:color w:val="365F91"/>
                <w:sz w:val="20"/>
                <w:szCs w:val="20"/>
              </w:rPr>
              <w:t xml:space="preserve">) </w:t>
            </w:r>
          </w:p>
        </w:tc>
      </w:tr>
      <w:tr w:rsidR="008A676B" w:rsidRPr="00512A3C" w:rsidTr="005E123E">
        <w:trPr>
          <w:jc w:val="right"/>
        </w:trPr>
        <w:tc>
          <w:tcPr>
            <w:tcW w:w="2520" w:type="dxa"/>
            <w:tcBorders>
              <w:left w:val="nil"/>
              <w:right w:val="nil"/>
            </w:tcBorders>
            <w:shd w:val="clear" w:color="auto" w:fill="D3DFEE"/>
          </w:tcPr>
          <w:p w:rsidR="008A676B" w:rsidRDefault="008A676B"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color w:val="365F91"/>
                <w:sz w:val="20"/>
                <w:szCs w:val="20"/>
              </w:rPr>
              <w:t xml:space="preserve">Designation </w:t>
            </w:r>
          </w:p>
        </w:tc>
        <w:tc>
          <w:tcPr>
            <w:tcW w:w="3824" w:type="dxa"/>
            <w:tcBorders>
              <w:left w:val="nil"/>
              <w:right w:val="nil"/>
            </w:tcBorders>
            <w:shd w:val="clear" w:color="auto" w:fill="D3DFEE"/>
          </w:tcPr>
          <w:p w:rsidR="008A676B" w:rsidRPr="008A676B" w:rsidRDefault="008A676B" w:rsidP="006A3BC7">
            <w:pPr>
              <w:spacing w:after="0" w:line="240" w:lineRule="auto"/>
              <w:rPr>
                <w:rFonts w:asciiTheme="minorHAnsi" w:hAnsiTheme="minorHAnsi" w:cstheme="minorHAnsi"/>
                <w:b/>
                <w:bCs/>
                <w:color w:val="365F91"/>
                <w:sz w:val="20"/>
                <w:szCs w:val="20"/>
              </w:rPr>
            </w:pPr>
            <w:r w:rsidRPr="008A676B">
              <w:rPr>
                <w:rFonts w:asciiTheme="minorHAnsi" w:hAnsiTheme="minorHAnsi" w:cstheme="minorHAnsi"/>
                <w:b/>
                <w:bCs/>
                <w:color w:val="365F91"/>
                <w:sz w:val="20"/>
                <w:szCs w:val="20"/>
              </w:rPr>
              <w:t>Chairman</w:t>
            </w:r>
          </w:p>
        </w:tc>
      </w:tr>
      <w:tr w:rsidR="008A676B" w:rsidRPr="00512A3C" w:rsidTr="005E123E">
        <w:trPr>
          <w:jc w:val="right"/>
        </w:trPr>
        <w:tc>
          <w:tcPr>
            <w:tcW w:w="2520" w:type="dxa"/>
            <w:tcBorders>
              <w:left w:val="nil"/>
              <w:right w:val="nil"/>
            </w:tcBorders>
            <w:shd w:val="clear" w:color="auto" w:fill="D3DFEE"/>
          </w:tcPr>
          <w:p w:rsidR="008A676B" w:rsidRPr="00512A3C" w:rsidRDefault="008A676B" w:rsidP="008A676B">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8A676B" w:rsidRPr="00512A3C" w:rsidRDefault="008A676B"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8A676B" w:rsidRPr="00512A3C" w:rsidRDefault="008A676B" w:rsidP="008A676B">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 xml:space="preserve">KARP House 8- A, Lal Darwaja 1 </w:t>
            </w:r>
          </w:p>
          <w:p w:rsidR="008A676B" w:rsidRPr="00512A3C" w:rsidRDefault="008A676B" w:rsidP="008A676B">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Surat – 395 003 Gujarat</w:t>
            </w:r>
          </w:p>
        </w:tc>
      </w:tr>
      <w:tr w:rsidR="00725AA2" w:rsidRPr="00512A3C" w:rsidTr="005E123E">
        <w:trPr>
          <w:trHeight w:val="405"/>
          <w:jc w:val="right"/>
        </w:trPr>
        <w:tc>
          <w:tcPr>
            <w:tcW w:w="2520" w:type="dxa"/>
          </w:tcPr>
          <w:p w:rsidR="00725AA2" w:rsidRPr="00512A3C" w:rsidRDefault="00725AA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725AA2" w:rsidRPr="00512A3C" w:rsidRDefault="00725AA2" w:rsidP="006A3BC7">
            <w:pPr>
              <w:spacing w:after="0" w:line="240" w:lineRule="auto"/>
              <w:rPr>
                <w:rFonts w:asciiTheme="minorHAnsi" w:hAnsiTheme="minorHAnsi" w:cstheme="minorHAnsi"/>
                <w:b/>
                <w:bCs/>
                <w:color w:val="365F91"/>
                <w:sz w:val="20"/>
                <w:szCs w:val="20"/>
              </w:rPr>
            </w:pPr>
          </w:p>
        </w:tc>
        <w:tc>
          <w:tcPr>
            <w:tcW w:w="3824" w:type="dxa"/>
          </w:tcPr>
          <w:p w:rsidR="00725AA2" w:rsidRPr="00512A3C" w:rsidRDefault="00725AA2"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kishorvirani@karpgroup.com</w:t>
            </w:r>
          </w:p>
        </w:tc>
      </w:tr>
    </w:tbl>
    <w:tbl>
      <w:tblPr>
        <w:tblpPr w:leftFromText="180" w:rightFromText="180" w:vertAnchor="text" w:horzAnchor="margin" w:tblpXSpec="center" w:tblpY="619"/>
        <w:tblW w:w="9720" w:type="dxa"/>
        <w:tblCellMar>
          <w:left w:w="0" w:type="dxa"/>
          <w:right w:w="0" w:type="dxa"/>
        </w:tblCellMar>
        <w:tblLook w:val="04A0" w:firstRow="1" w:lastRow="0" w:firstColumn="1" w:lastColumn="0" w:noHBand="0" w:noVBand="1"/>
      </w:tblPr>
      <w:tblGrid>
        <w:gridCol w:w="9720"/>
      </w:tblGrid>
      <w:tr w:rsidR="00725AA2" w:rsidRPr="00512A3C" w:rsidTr="00511A7E">
        <w:trPr>
          <w:trHeight w:val="334"/>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511A7E">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725AA2" w:rsidRPr="00512A3C" w:rsidTr="00511A7E">
        <w:trPr>
          <w:trHeight w:val="4132"/>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725AA2" w:rsidRPr="00512A3C" w:rsidRDefault="00725AA2" w:rsidP="00DF56F0">
            <w:pPr>
              <w:jc w:val="both"/>
              <w:rPr>
                <w:rFonts w:asciiTheme="minorHAnsi" w:hAnsiTheme="minorHAnsi" w:cstheme="minorHAnsi"/>
                <w:sz w:val="20"/>
                <w:szCs w:val="20"/>
              </w:rPr>
            </w:pPr>
            <w:r w:rsidRPr="00512A3C">
              <w:rPr>
                <w:rFonts w:asciiTheme="minorHAnsi" w:hAnsiTheme="minorHAnsi" w:cstheme="minorHAnsi"/>
                <w:sz w:val="20"/>
                <w:szCs w:val="20"/>
              </w:rPr>
              <w:t xml:space="preserve">Established in the year 1983, KARP Impex is one of the leading manufacturer, importer and exporter of Cut </w:t>
            </w:r>
            <w:r w:rsidR="00DF56F0">
              <w:rPr>
                <w:rFonts w:asciiTheme="minorHAnsi" w:hAnsiTheme="minorHAnsi" w:cstheme="minorHAnsi"/>
                <w:sz w:val="20"/>
                <w:szCs w:val="20"/>
              </w:rPr>
              <w:t xml:space="preserve">&amp; Polished Diamonds from India. </w:t>
            </w:r>
            <w:r w:rsidRPr="00512A3C">
              <w:rPr>
                <w:rFonts w:asciiTheme="minorHAnsi" w:hAnsiTheme="minorHAnsi" w:cstheme="minorHAnsi"/>
                <w:sz w:val="20"/>
                <w:szCs w:val="20"/>
              </w:rPr>
              <w:t>The company h</w:t>
            </w:r>
            <w:r w:rsidR="00DF56F0">
              <w:rPr>
                <w:rFonts w:asciiTheme="minorHAnsi" w:hAnsiTheme="minorHAnsi" w:cstheme="minorHAnsi"/>
                <w:sz w:val="20"/>
                <w:szCs w:val="20"/>
              </w:rPr>
              <w:t>as its manufacturing facility in</w:t>
            </w:r>
            <w:r w:rsidRPr="00512A3C">
              <w:rPr>
                <w:rFonts w:asciiTheme="minorHAnsi" w:hAnsiTheme="minorHAnsi" w:cstheme="minorHAnsi"/>
                <w:sz w:val="20"/>
                <w:szCs w:val="20"/>
              </w:rPr>
              <w:t xml:space="preserve"> Surat &amp; Jasdan, (Gujarat), India accommodating more than 8,000 craftsmen, in its premier diamond cutting &amp; polishing factories in the world with highly equipped state-of-the-art technology. </w:t>
            </w:r>
          </w:p>
          <w:p w:rsidR="00725AA2" w:rsidRPr="00512A3C" w:rsidRDefault="00725AA2" w:rsidP="00725AA2">
            <w:pPr>
              <w:pStyle w:val="p3"/>
              <w:rPr>
                <w:rFonts w:asciiTheme="minorHAnsi" w:hAnsiTheme="minorHAnsi" w:cstheme="minorHAnsi"/>
                <w:sz w:val="20"/>
                <w:szCs w:val="20"/>
              </w:rPr>
            </w:pPr>
            <w:r w:rsidRPr="00512A3C">
              <w:rPr>
                <w:rFonts w:asciiTheme="minorHAnsi" w:hAnsiTheme="minorHAnsi" w:cstheme="minorHAnsi"/>
                <w:sz w:val="20"/>
                <w:szCs w:val="20"/>
              </w:rPr>
              <w:t>The company is a De Beers U.K Ltd. (formerly The Diamond Trading Company Ltd. (DTC)) Sight Holder. The company complies with Best Practice Principles (Assessed</w:t>
            </w:r>
            <w:r w:rsidR="00DF56F0">
              <w:rPr>
                <w:rFonts w:asciiTheme="minorHAnsi" w:hAnsiTheme="minorHAnsi" w:cstheme="minorHAnsi"/>
                <w:sz w:val="20"/>
                <w:szCs w:val="20"/>
              </w:rPr>
              <w:t xml:space="preserve"> and Verified by SGS, Geneva), a</w:t>
            </w:r>
            <w:r w:rsidRPr="00512A3C">
              <w:rPr>
                <w:rFonts w:asciiTheme="minorHAnsi" w:hAnsiTheme="minorHAnsi" w:cstheme="minorHAnsi"/>
                <w:sz w:val="20"/>
                <w:szCs w:val="20"/>
              </w:rPr>
              <w:t xml:space="preserve">ssures adherence to the Kimberly Process, Ensures Consumer confidence measures, Guarantees Conflict free diamonds, Executes Diamond Manufacturing Excellence (cut by world standard craftsmen), Exceptional standards of Community Service, Compliance to Pipeline Integrity (Assessed and Verified by SGS, Geneva). </w:t>
            </w:r>
          </w:p>
          <w:p w:rsidR="00725AA2" w:rsidRPr="00512A3C" w:rsidRDefault="00725AA2" w:rsidP="00725AA2">
            <w:pPr>
              <w:pStyle w:val="p3"/>
              <w:rPr>
                <w:rFonts w:asciiTheme="minorHAnsi" w:hAnsiTheme="minorHAnsi" w:cstheme="minorHAnsi"/>
                <w:sz w:val="20"/>
                <w:szCs w:val="20"/>
              </w:rPr>
            </w:pPr>
          </w:p>
          <w:p w:rsidR="00725AA2" w:rsidRPr="00512A3C" w:rsidRDefault="00725AA2" w:rsidP="00725AA2">
            <w:pPr>
              <w:pStyle w:val="p3"/>
              <w:rPr>
                <w:rFonts w:asciiTheme="minorHAnsi" w:hAnsiTheme="minorHAnsi" w:cstheme="minorHAnsi"/>
                <w:sz w:val="20"/>
                <w:szCs w:val="20"/>
              </w:rPr>
            </w:pPr>
            <w:r w:rsidRPr="00512A3C">
              <w:rPr>
                <w:rFonts w:asciiTheme="minorHAnsi" w:hAnsiTheme="minorHAnsi" w:cstheme="minorHAnsi"/>
                <w:sz w:val="20"/>
                <w:szCs w:val="20"/>
              </w:rPr>
              <w:t xml:space="preserve">As an international player the company is having offices in Hong Kong, Geneva, China, Belgium, Taiwan, Thailand and U.A.E. and the clientele base of the company is spread across Japan, Singapore, Hong Kong, Thailand, Israel, Europe, U.A.E., USA, Australia etc. The company believes in total customer service through quality management and timely delivery and this was recently re-emphasized by the ISO 9001:2008 accreditation secured by the company through SGS India Ltd. and the company has been also granted the status of “TRADING HOUSE” under the Export Import policy of the Government of India. </w:t>
            </w:r>
          </w:p>
        </w:tc>
      </w:tr>
      <w:tr w:rsidR="00725AA2" w:rsidRPr="00512A3C" w:rsidTr="00511A7E">
        <w:trPr>
          <w:trHeight w:val="325"/>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725AA2">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725AA2" w:rsidRPr="00512A3C" w:rsidTr="00511A7E">
        <w:trPr>
          <w:trHeight w:val="230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725AA2" w:rsidRPr="00512A3C" w:rsidRDefault="00725AA2" w:rsidP="00473278">
            <w:pPr>
              <w:spacing w:after="80" w:line="240" w:lineRule="auto"/>
              <w:jc w:val="both"/>
              <w:rPr>
                <w:rFonts w:asciiTheme="minorHAnsi" w:hAnsiTheme="minorHAnsi" w:cstheme="minorHAnsi"/>
                <w:sz w:val="20"/>
                <w:szCs w:val="20"/>
              </w:rPr>
            </w:pPr>
            <w:r w:rsidRPr="00512A3C">
              <w:rPr>
                <w:rFonts w:asciiTheme="minorHAnsi" w:hAnsiTheme="minorHAnsi" w:cstheme="minorHAnsi"/>
                <w:sz w:val="20"/>
                <w:szCs w:val="20"/>
              </w:rPr>
              <w:t xml:space="preserve">Mr. Kishor B. Virani is Chairman of KARP Impex Ltd. a </w:t>
            </w:r>
            <w:r w:rsidR="00273B0D">
              <w:rPr>
                <w:rFonts w:asciiTheme="minorHAnsi" w:hAnsiTheme="minorHAnsi" w:cstheme="minorHAnsi"/>
                <w:sz w:val="20"/>
                <w:szCs w:val="20"/>
              </w:rPr>
              <w:t xml:space="preserve">leading manufacturer, importer </w:t>
            </w:r>
            <w:r w:rsidR="00273B0D" w:rsidRPr="00512A3C">
              <w:rPr>
                <w:rFonts w:asciiTheme="minorHAnsi" w:hAnsiTheme="minorHAnsi" w:cstheme="minorHAnsi"/>
                <w:sz w:val="20"/>
                <w:szCs w:val="20"/>
              </w:rPr>
              <w:t xml:space="preserve">and </w:t>
            </w:r>
            <w:r w:rsidR="00273B0D">
              <w:rPr>
                <w:rFonts w:asciiTheme="minorHAnsi" w:hAnsiTheme="minorHAnsi" w:cstheme="minorHAnsi"/>
                <w:sz w:val="20"/>
                <w:szCs w:val="20"/>
              </w:rPr>
              <w:t>exporter</w:t>
            </w:r>
            <w:r w:rsidRPr="00512A3C">
              <w:rPr>
                <w:rFonts w:asciiTheme="minorHAnsi" w:hAnsiTheme="minorHAnsi" w:cstheme="minorHAnsi"/>
                <w:sz w:val="20"/>
                <w:szCs w:val="20"/>
              </w:rPr>
              <w:t xml:space="preserve"> of cut &amp; polished diamond</w:t>
            </w:r>
            <w:r w:rsidR="005E123E">
              <w:rPr>
                <w:rFonts w:asciiTheme="minorHAnsi" w:hAnsiTheme="minorHAnsi" w:cstheme="minorHAnsi"/>
                <w:sz w:val="20"/>
                <w:szCs w:val="20"/>
              </w:rPr>
              <w:t>s</w:t>
            </w:r>
            <w:r w:rsidRPr="00512A3C">
              <w:rPr>
                <w:rFonts w:asciiTheme="minorHAnsi" w:hAnsiTheme="minorHAnsi" w:cstheme="minorHAnsi"/>
                <w:sz w:val="20"/>
                <w:szCs w:val="20"/>
              </w:rPr>
              <w:t xml:space="preserve"> from India. By qualification </w:t>
            </w:r>
            <w:r w:rsidR="00273B0D">
              <w:rPr>
                <w:rFonts w:asciiTheme="minorHAnsi" w:hAnsiTheme="minorHAnsi" w:cstheme="minorHAnsi"/>
                <w:sz w:val="20"/>
                <w:szCs w:val="20"/>
              </w:rPr>
              <w:t>Mr. Virani</w:t>
            </w:r>
            <w:r w:rsidRPr="00512A3C">
              <w:rPr>
                <w:rFonts w:asciiTheme="minorHAnsi" w:hAnsiTheme="minorHAnsi" w:cstheme="minorHAnsi"/>
                <w:sz w:val="20"/>
                <w:szCs w:val="20"/>
              </w:rPr>
              <w:t xml:space="preserve"> is BE Mechanical Engineer from Birla Vishwakarma Mahavidhyalay, Vallabh Vidhya Nagar. </w:t>
            </w:r>
            <w:r w:rsidRPr="00512A3C">
              <w:rPr>
                <w:rFonts w:asciiTheme="minorHAnsi" w:hAnsiTheme="minorHAnsi" w:cstheme="minorHAnsi"/>
                <w:bCs/>
                <w:sz w:val="20"/>
                <w:szCs w:val="20"/>
              </w:rPr>
              <w:t>As a visionary, he believes in blending art and technology to fetch highest level of accuracy. With extensive knowledge base in technology and varied expertise &amp; experience of more than 34</w:t>
            </w:r>
            <w:r w:rsidRPr="00512A3C">
              <w:rPr>
                <w:rFonts w:asciiTheme="minorHAnsi" w:hAnsiTheme="minorHAnsi" w:cstheme="minorHAnsi"/>
                <w:sz w:val="20"/>
                <w:szCs w:val="20"/>
              </w:rPr>
              <w:t xml:space="preserve"> years in the field of diamond cutting and manufacturing he has helped the company reach its highest level.  </w:t>
            </w:r>
          </w:p>
          <w:p w:rsidR="00725AA2" w:rsidRPr="00512A3C" w:rsidRDefault="00725AA2" w:rsidP="00725AA2">
            <w:pPr>
              <w:spacing w:after="0"/>
              <w:jc w:val="both"/>
              <w:rPr>
                <w:rFonts w:asciiTheme="minorHAnsi" w:hAnsiTheme="minorHAnsi" w:cstheme="minorHAnsi"/>
                <w:bCs/>
                <w:sz w:val="20"/>
                <w:szCs w:val="20"/>
              </w:rPr>
            </w:pPr>
            <w:r w:rsidRPr="00512A3C">
              <w:rPr>
                <w:rFonts w:asciiTheme="minorHAnsi" w:hAnsiTheme="minorHAnsi" w:cstheme="minorHAnsi"/>
                <w:bCs/>
                <w:sz w:val="20"/>
                <w:szCs w:val="20"/>
              </w:rPr>
              <w:t>After having achieved success in the diamond industry he has also ventured into the Investment casting and is having more than 20 year of experience in this field under the name of Hi Tech Investment Casting Ltd., Bhavnagar, Gujarat, India.</w:t>
            </w:r>
            <w:r w:rsidR="006F4F35">
              <w:rPr>
                <w:rFonts w:asciiTheme="minorHAnsi" w:hAnsiTheme="minorHAnsi" w:cstheme="minorHAnsi"/>
                <w:bCs/>
                <w:sz w:val="20"/>
                <w:szCs w:val="20"/>
              </w:rPr>
              <w:t xml:space="preserve"> </w:t>
            </w:r>
            <w:r w:rsidRPr="00512A3C">
              <w:rPr>
                <w:rFonts w:asciiTheme="minorHAnsi" w:hAnsiTheme="minorHAnsi" w:cstheme="minorHAnsi"/>
                <w:bCs/>
                <w:sz w:val="20"/>
                <w:szCs w:val="20"/>
              </w:rPr>
              <w:t xml:space="preserve">He has </w:t>
            </w:r>
            <w:r w:rsidR="005E123E">
              <w:rPr>
                <w:rFonts w:asciiTheme="minorHAnsi" w:hAnsiTheme="minorHAnsi" w:cstheme="minorHAnsi"/>
                <w:bCs/>
                <w:sz w:val="20"/>
                <w:szCs w:val="20"/>
              </w:rPr>
              <w:t>diversified</w:t>
            </w:r>
            <w:r w:rsidRPr="00512A3C">
              <w:rPr>
                <w:rFonts w:asciiTheme="minorHAnsi" w:hAnsiTheme="minorHAnsi" w:cstheme="minorHAnsi"/>
                <w:bCs/>
                <w:sz w:val="20"/>
                <w:szCs w:val="20"/>
              </w:rPr>
              <w:t xml:space="preserve"> into the CNC machine building industry under the name of Jyoti CNC </w:t>
            </w:r>
            <w:r w:rsidR="00473278" w:rsidRPr="00512A3C">
              <w:rPr>
                <w:rFonts w:asciiTheme="minorHAnsi" w:hAnsiTheme="minorHAnsi" w:cstheme="minorHAnsi"/>
                <w:bCs/>
                <w:sz w:val="20"/>
                <w:szCs w:val="20"/>
              </w:rPr>
              <w:t>Pvt</w:t>
            </w:r>
            <w:r w:rsidR="00473278">
              <w:rPr>
                <w:rFonts w:asciiTheme="minorHAnsi" w:hAnsiTheme="minorHAnsi" w:cstheme="minorHAnsi"/>
                <w:bCs/>
                <w:sz w:val="20"/>
                <w:szCs w:val="20"/>
              </w:rPr>
              <w:t xml:space="preserve"> Ltd., Rajkot, </w:t>
            </w:r>
            <w:r w:rsidRPr="00512A3C">
              <w:rPr>
                <w:rFonts w:asciiTheme="minorHAnsi" w:hAnsiTheme="minorHAnsi" w:cstheme="minorHAnsi"/>
                <w:bCs/>
                <w:sz w:val="20"/>
                <w:szCs w:val="20"/>
              </w:rPr>
              <w:t>Gujarat, India.</w:t>
            </w:r>
          </w:p>
          <w:p w:rsidR="00725AA2" w:rsidRPr="00512A3C" w:rsidRDefault="005E123E" w:rsidP="005E123E">
            <w:pPr>
              <w:spacing w:after="0"/>
              <w:jc w:val="both"/>
              <w:rPr>
                <w:rFonts w:asciiTheme="minorHAnsi" w:hAnsiTheme="minorHAnsi" w:cstheme="minorHAnsi"/>
                <w:color w:val="000000" w:themeColor="text1"/>
                <w:sz w:val="20"/>
                <w:szCs w:val="20"/>
              </w:rPr>
            </w:pPr>
            <w:r>
              <w:rPr>
                <w:rFonts w:asciiTheme="minorHAnsi" w:hAnsiTheme="minorHAnsi" w:cstheme="minorHAnsi"/>
                <w:bCs/>
                <w:sz w:val="20"/>
                <w:szCs w:val="20"/>
              </w:rPr>
              <w:t>With interest in real-estate property</w:t>
            </w:r>
            <w:r w:rsidR="00725AA2" w:rsidRPr="00512A3C">
              <w:rPr>
                <w:rFonts w:asciiTheme="minorHAnsi" w:hAnsiTheme="minorHAnsi" w:cstheme="minorHAnsi"/>
                <w:bCs/>
                <w:sz w:val="20"/>
                <w:szCs w:val="20"/>
              </w:rPr>
              <w:t xml:space="preserve"> and infrastructure development he has ventured into property business and is having more than 20 year of experience in this field.</w:t>
            </w:r>
            <w:r w:rsidR="006F4F35">
              <w:rPr>
                <w:rFonts w:asciiTheme="minorHAnsi" w:hAnsiTheme="minorHAnsi" w:cstheme="minorHAnsi"/>
                <w:bCs/>
                <w:sz w:val="20"/>
                <w:szCs w:val="20"/>
              </w:rPr>
              <w:t xml:space="preserve"> </w:t>
            </w:r>
            <w:r w:rsidR="00725AA2" w:rsidRPr="00512A3C">
              <w:rPr>
                <w:rFonts w:asciiTheme="minorHAnsi" w:hAnsiTheme="minorHAnsi" w:cstheme="minorHAnsi"/>
                <w:sz w:val="20"/>
                <w:szCs w:val="20"/>
              </w:rPr>
              <w:t>Mr. Virani is currently appointed as Honorary Counsel General of Kingdom of Lesotho.</w:t>
            </w:r>
          </w:p>
        </w:tc>
      </w:tr>
      <w:tr w:rsidR="00725AA2" w:rsidRPr="00512A3C" w:rsidTr="00511A7E">
        <w:trPr>
          <w:trHeight w:val="334"/>
        </w:trPr>
        <w:tc>
          <w:tcPr>
            <w:tcW w:w="972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725AA2" w:rsidRPr="00512A3C" w:rsidRDefault="00725AA2" w:rsidP="00725AA2">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p>
        </w:tc>
      </w:tr>
      <w:tr w:rsidR="00725AA2" w:rsidRPr="00512A3C" w:rsidTr="00511A7E">
        <w:trPr>
          <w:trHeight w:val="45"/>
        </w:trPr>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3D2C37" w:rsidRPr="00512A3C" w:rsidRDefault="00725AA2" w:rsidP="003D2C37">
            <w:pPr>
              <w:rPr>
                <w:rFonts w:asciiTheme="minorHAnsi" w:hAnsiTheme="minorHAnsi" w:cstheme="minorHAnsi"/>
                <w:sz w:val="20"/>
                <w:szCs w:val="20"/>
              </w:rPr>
            </w:pPr>
            <w:r w:rsidRPr="00512A3C">
              <w:rPr>
                <w:rFonts w:asciiTheme="minorHAnsi" w:hAnsiTheme="minorHAnsi" w:cstheme="minorHAnsi"/>
                <w:sz w:val="20"/>
                <w:szCs w:val="20"/>
              </w:rPr>
              <w:t>Diamonds (Gems &amp; Jewellery)</w:t>
            </w:r>
          </w:p>
        </w:tc>
      </w:tr>
    </w:tbl>
    <w:p w:rsidR="003D2C37" w:rsidRDefault="00A3180F">
      <w:pPr>
        <w:rPr>
          <w:rFonts w:asciiTheme="minorHAnsi" w:hAnsiTheme="minorHAnsi" w:cstheme="minorHAnsi"/>
          <w:b/>
          <w:sz w:val="20"/>
          <w:szCs w:val="20"/>
        </w:rPr>
      </w:pPr>
      <w:r>
        <w:rPr>
          <w:noProof/>
          <w:lang w:val="en-US"/>
        </w:rPr>
        <w:pict>
          <v:line id="Straight Connector 17" o:spid="_x0000_s1040" style="position:absolute;z-index:251698176;visibility:visible;mso-position-horizontal-relative:text;mso-position-vertical-relative:text" from="137.9pt,-121.05pt" to="453.0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q6uAEAAMUDAAAOAAAAZHJzL2Uyb0RvYy54bWysU8GOEzEMvSPxD1HudKYV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" strokecolor="#4579b8 [3044]"/>
        </w:pict>
      </w:r>
      <w:r>
        <w:rPr>
          <w:noProof/>
          <w:lang w:val="en-US"/>
        </w:rPr>
        <w:pict>
          <v:shape id="Text Box 52" o:spid="_x0000_s1031" type="#_x0000_t202" style="position:absolute;margin-left:-18.7pt;margin-top:-123.05pt;width:139.3pt;height:142.0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" strokecolor="#365f91">
            <v:textbox>
              <w:txbxContent>
                <w:p w:rsidR="00A3180F" w:rsidRPr="00AF2C57" w:rsidRDefault="00A3180F" w:rsidP="003D2C37">
                  <w:pPr>
                    <w:rPr>
                      <w:rFonts w:ascii="Arial" w:hAnsi="Arial" w:cs="Arial"/>
                      <w:i/>
                    </w:rPr>
                  </w:pPr>
                  <w:r w:rsidRPr="009E7B5C">
                    <w:rPr>
                      <w:rFonts w:ascii="Arial" w:hAnsi="Arial" w:cs="Arial"/>
                      <w:i/>
                      <w:noProof/>
                      <w:lang w:val="en-US"/>
                    </w:rPr>
                    <w:drawing>
                      <wp:inline distT="0" distB="0" distL="0" distR="0">
                        <wp:extent cx="1628775" cy="1866900"/>
                        <wp:effectExtent l="0" t="0" r="0" b="0"/>
                        <wp:docPr id="32" name="Picture 1" descr="C:\Users\ayanmukherjee1\Desktop\Delegation_Kit\Russia_Poland_Hungary_Czech Republic\Member Profiles\Kishorbhai B. Virani (Recent 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mukherjee1\Desktop\Delegation_Kit\Russia_Poland_Hungary_Czech Republic\Member Profiles\Kishorbhai B. Virani (Recent Photograp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866900"/>
                                </a:xfrm>
                                <a:prstGeom prst="rect">
                                  <a:avLst/>
                                </a:prstGeom>
                                <a:noFill/>
                                <a:ln>
                                  <a:noFill/>
                                </a:ln>
                              </pic:spPr>
                            </pic:pic>
                          </a:graphicData>
                        </a:graphic>
                      </wp:inline>
                    </w:drawing>
                  </w:r>
                </w:p>
              </w:txbxContent>
            </v:textbox>
          </v:shape>
        </w:pict>
      </w:r>
    </w:p>
    <w:p w:rsidR="008A676B" w:rsidRDefault="008A676B">
      <w:pPr>
        <w:rPr>
          <w:rFonts w:asciiTheme="minorHAnsi" w:hAnsiTheme="minorHAnsi" w:cstheme="minorHAnsi"/>
          <w:b/>
          <w:sz w:val="20"/>
          <w:szCs w:val="20"/>
        </w:rPr>
      </w:pPr>
    </w:p>
    <w:p w:rsidR="00A11FD3" w:rsidRDefault="00A11FD3">
      <w:pPr>
        <w:rPr>
          <w:rFonts w:asciiTheme="minorHAnsi" w:hAnsiTheme="minorHAnsi" w:cstheme="minorHAnsi"/>
          <w:b/>
          <w:sz w:val="20"/>
          <w:szCs w:val="20"/>
        </w:rPr>
      </w:pPr>
    </w:p>
    <w:p w:rsidR="00A11FD3" w:rsidRDefault="00A11FD3">
      <w:pPr>
        <w:rPr>
          <w:rFonts w:asciiTheme="minorHAnsi" w:hAnsiTheme="minorHAnsi" w:cstheme="minorHAnsi"/>
          <w:b/>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511A7E" w:rsidRPr="00512A3C" w:rsidTr="006A3BC7">
        <w:trPr>
          <w:jc w:val="right"/>
        </w:trPr>
        <w:tc>
          <w:tcPr>
            <w:tcW w:w="2386" w:type="dxa"/>
            <w:tcBorders>
              <w:top w:val="single" w:sz="8" w:space="0" w:color="4F81BD"/>
              <w:left w:val="nil"/>
              <w:bottom w:val="single" w:sz="8" w:space="0" w:color="4F81BD"/>
              <w:right w:val="nil"/>
            </w:tcBorders>
          </w:tcPr>
          <w:p w:rsidR="00511A7E"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noProof/>
                <w:sz w:val="20"/>
                <w:szCs w:val="20"/>
                <w:lang w:val="en-US"/>
              </w:rPr>
              <w:lastRenderedPageBreak/>
              <w:pict>
                <v:shape id="Text Box 51" o:spid="_x0000_s1032" type="#_x0000_t202" style="position:absolute;margin-left:-151.6pt;margin-top:-.3pt;width:143.75pt;height:135.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" strokecolor="#365f91">
                  <v:textbox style="mso-next-textbox:#Text Box 51">
                    <w:txbxContent>
                      <w:p w:rsidR="00A3180F" w:rsidRPr="00AF2C57" w:rsidRDefault="00A3180F" w:rsidP="003D2C37">
                        <w:pPr>
                          <w:rPr>
                            <w:rFonts w:ascii="Arial" w:hAnsi="Arial" w:cs="Arial"/>
                            <w:i/>
                          </w:rPr>
                        </w:pPr>
                        <w:r w:rsidRPr="00CE1039">
                          <w:rPr>
                            <w:rFonts w:asciiTheme="minorHAnsi" w:hAnsiTheme="minorHAnsi" w:cstheme="minorHAnsi"/>
                            <w:noProof/>
                            <w:sz w:val="24"/>
                            <w:szCs w:val="24"/>
                            <w:lang w:val="en-US"/>
                          </w:rPr>
                          <w:drawing>
                            <wp:inline distT="0" distB="0" distL="0" distR="0">
                              <wp:extent cx="1495425" cy="17322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827" cy="1750121"/>
                                      </a:xfrm>
                                      <a:prstGeom prst="rect">
                                        <a:avLst/>
                                      </a:prstGeom>
                                      <a:noFill/>
                                      <a:ln>
                                        <a:noFill/>
                                      </a:ln>
                                    </pic:spPr>
                                  </pic:pic>
                                </a:graphicData>
                              </a:graphic>
                            </wp:inline>
                          </w:drawing>
                        </w:r>
                      </w:p>
                    </w:txbxContent>
                  </v:textbox>
                </v:shape>
              </w:pict>
            </w:r>
            <w:r w:rsidR="00511A7E" w:rsidRPr="00512A3C">
              <w:rPr>
                <w:rFonts w:asciiTheme="minorHAnsi" w:hAnsiTheme="minorHAnsi" w:cstheme="minorHAnsi"/>
                <w:b/>
                <w:bCs/>
                <w:color w:val="365F91"/>
                <w:sz w:val="20"/>
                <w:szCs w:val="20"/>
              </w:rPr>
              <w:t>Full Name of Person</w:t>
            </w:r>
          </w:p>
          <w:p w:rsidR="00511A7E" w:rsidRPr="00512A3C" w:rsidRDefault="00511A7E"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511A7E" w:rsidRPr="00512A3C" w:rsidRDefault="00511A7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Mr Nitin Shukla</w:t>
            </w:r>
          </w:p>
        </w:tc>
      </w:tr>
      <w:tr w:rsidR="00511A7E" w:rsidRPr="00512A3C" w:rsidTr="006A3BC7">
        <w:trPr>
          <w:jc w:val="right"/>
        </w:trPr>
        <w:tc>
          <w:tcPr>
            <w:tcW w:w="2386" w:type="dxa"/>
            <w:tcBorders>
              <w:left w:val="nil"/>
              <w:right w:val="nil"/>
            </w:tcBorders>
            <w:shd w:val="clear" w:color="auto" w:fill="D3DFEE"/>
          </w:tcPr>
          <w:p w:rsidR="00511A7E" w:rsidRPr="00512A3C" w:rsidRDefault="00511A7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511A7E" w:rsidRPr="00512A3C" w:rsidRDefault="00511A7E"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Hazira LNG Private Limited</w:t>
            </w:r>
            <w:r w:rsidR="00663CA5">
              <w:rPr>
                <w:rFonts w:asciiTheme="minorHAnsi" w:hAnsiTheme="minorHAnsi" w:cstheme="minorHAnsi"/>
                <w:color w:val="365F91"/>
                <w:sz w:val="20"/>
                <w:szCs w:val="20"/>
              </w:rPr>
              <w:t xml:space="preserve"> (</w:t>
            </w:r>
            <w:hyperlink r:id="rId21" w:history="1">
              <w:r w:rsidR="00663CA5" w:rsidRPr="008E0A01">
                <w:rPr>
                  <w:rStyle w:val="Hyperlink"/>
                  <w:rFonts w:asciiTheme="minorHAnsi" w:hAnsiTheme="minorHAnsi" w:cstheme="minorHAnsi"/>
                  <w:sz w:val="20"/>
                  <w:szCs w:val="20"/>
                </w:rPr>
                <w:t>www.haziralngandport.com</w:t>
              </w:r>
            </w:hyperlink>
            <w:r w:rsidR="00663CA5">
              <w:rPr>
                <w:rFonts w:asciiTheme="minorHAnsi" w:hAnsiTheme="minorHAnsi" w:cstheme="minorHAnsi"/>
                <w:color w:val="365F91"/>
                <w:sz w:val="20"/>
                <w:szCs w:val="20"/>
              </w:rPr>
              <w:t xml:space="preserve">) </w:t>
            </w:r>
          </w:p>
        </w:tc>
      </w:tr>
      <w:tr w:rsidR="00511A7E" w:rsidRPr="00512A3C" w:rsidTr="006A3BC7">
        <w:trPr>
          <w:jc w:val="right"/>
        </w:trPr>
        <w:tc>
          <w:tcPr>
            <w:tcW w:w="2386" w:type="dxa"/>
          </w:tcPr>
          <w:p w:rsidR="00511A7E" w:rsidRPr="00512A3C" w:rsidRDefault="00511A7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511A7E" w:rsidRPr="00512A3C" w:rsidRDefault="00511A7E" w:rsidP="006A3BC7">
            <w:pPr>
              <w:spacing w:after="0" w:line="240" w:lineRule="auto"/>
              <w:rPr>
                <w:rFonts w:asciiTheme="minorHAnsi" w:hAnsiTheme="minorHAnsi" w:cstheme="minorHAnsi"/>
                <w:b/>
                <w:bCs/>
                <w:color w:val="365F91"/>
                <w:sz w:val="20"/>
                <w:szCs w:val="20"/>
              </w:rPr>
            </w:pPr>
          </w:p>
        </w:tc>
        <w:tc>
          <w:tcPr>
            <w:tcW w:w="3824" w:type="dxa"/>
          </w:tcPr>
          <w:p w:rsidR="00511A7E" w:rsidRPr="00512A3C" w:rsidRDefault="00511A7E"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Managing Director &amp; CEO</w:t>
            </w:r>
          </w:p>
        </w:tc>
      </w:tr>
      <w:tr w:rsidR="00511A7E" w:rsidRPr="00512A3C" w:rsidTr="006A3BC7">
        <w:trPr>
          <w:jc w:val="right"/>
        </w:trPr>
        <w:tc>
          <w:tcPr>
            <w:tcW w:w="2386" w:type="dxa"/>
            <w:tcBorders>
              <w:left w:val="nil"/>
              <w:right w:val="nil"/>
            </w:tcBorders>
            <w:shd w:val="clear" w:color="auto" w:fill="D3DFEE"/>
          </w:tcPr>
          <w:p w:rsidR="00511A7E" w:rsidRPr="00512A3C" w:rsidRDefault="00511A7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511A7E" w:rsidRPr="00512A3C" w:rsidRDefault="00511A7E" w:rsidP="006A3BC7">
            <w:pPr>
              <w:spacing w:after="0" w:line="240" w:lineRule="auto"/>
              <w:rPr>
                <w:rFonts w:asciiTheme="minorHAnsi" w:hAnsiTheme="minorHAnsi" w:cstheme="minorHAnsi"/>
                <w:b/>
                <w:bCs/>
                <w:color w:val="365F91"/>
                <w:sz w:val="20"/>
                <w:szCs w:val="20"/>
              </w:rPr>
            </w:pPr>
          </w:p>
          <w:p w:rsidR="00511A7E" w:rsidRPr="00512A3C" w:rsidRDefault="00511A7E"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511A7E" w:rsidRPr="00512A3C" w:rsidRDefault="00511A7E"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101-103, Abhijeet-II, Mithakali Circle,</w:t>
            </w:r>
          </w:p>
          <w:p w:rsidR="00511A7E" w:rsidRPr="00512A3C" w:rsidRDefault="00511A7E"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Ahmedabad – 380006</w:t>
            </w:r>
          </w:p>
        </w:tc>
      </w:tr>
      <w:tr w:rsidR="00511A7E" w:rsidRPr="00512A3C" w:rsidTr="006A3BC7">
        <w:trPr>
          <w:jc w:val="right"/>
        </w:trPr>
        <w:tc>
          <w:tcPr>
            <w:tcW w:w="2386" w:type="dxa"/>
          </w:tcPr>
          <w:p w:rsidR="00511A7E" w:rsidRPr="00512A3C" w:rsidRDefault="00511A7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511A7E" w:rsidRPr="00512A3C" w:rsidRDefault="00511A7E" w:rsidP="006A3BC7">
            <w:pPr>
              <w:spacing w:after="0" w:line="240" w:lineRule="auto"/>
              <w:rPr>
                <w:rFonts w:asciiTheme="minorHAnsi" w:hAnsiTheme="minorHAnsi" w:cstheme="minorHAnsi"/>
                <w:b/>
                <w:bCs/>
                <w:color w:val="365F91"/>
                <w:sz w:val="20"/>
                <w:szCs w:val="20"/>
              </w:rPr>
            </w:pPr>
          </w:p>
        </w:tc>
        <w:tc>
          <w:tcPr>
            <w:tcW w:w="3824" w:type="dxa"/>
          </w:tcPr>
          <w:p w:rsidR="00511A7E" w:rsidRPr="00512A3C" w:rsidRDefault="00A3180F" w:rsidP="006A3BC7">
            <w:pPr>
              <w:spacing w:after="0" w:line="240" w:lineRule="auto"/>
              <w:rPr>
                <w:rFonts w:asciiTheme="minorHAnsi" w:hAnsiTheme="minorHAnsi" w:cstheme="minorHAnsi"/>
                <w:color w:val="365F91"/>
                <w:sz w:val="20"/>
                <w:szCs w:val="20"/>
              </w:rPr>
            </w:pPr>
            <w:hyperlink r:id="rId22" w:history="1">
              <w:r w:rsidR="00511A7E" w:rsidRPr="0020261F">
                <w:rPr>
                  <w:color w:val="365F91"/>
                </w:rPr>
                <w:t>nitin.shukla@shell.com</w:t>
              </w:r>
            </w:hyperlink>
          </w:p>
        </w:tc>
      </w:tr>
    </w:tbl>
    <w:tbl>
      <w:tblPr>
        <w:tblpPr w:leftFromText="180" w:rightFromText="180" w:vertAnchor="text" w:horzAnchor="margin" w:tblpXSpec="center" w:tblpY="496"/>
        <w:tblW w:w="9470" w:type="dxa"/>
        <w:tblCellMar>
          <w:left w:w="0" w:type="dxa"/>
          <w:right w:w="0" w:type="dxa"/>
        </w:tblCellMar>
        <w:tblLook w:val="04A0" w:firstRow="1" w:lastRow="0" w:firstColumn="1" w:lastColumn="0" w:noHBand="0" w:noVBand="1"/>
      </w:tblPr>
      <w:tblGrid>
        <w:gridCol w:w="9470"/>
      </w:tblGrid>
      <w:tr w:rsidR="00511A7E" w:rsidRPr="00512A3C" w:rsidTr="00BF3E4D">
        <w:trPr>
          <w:trHeight w:val="343"/>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511A7E" w:rsidRPr="00512A3C" w:rsidRDefault="00511A7E" w:rsidP="00511A7E">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511A7E" w:rsidRPr="00512A3C" w:rsidTr="00BF3E4D">
        <w:trPr>
          <w:trHeight w:val="4249"/>
        </w:trPr>
        <w:tc>
          <w:tcPr>
            <w:tcW w:w="947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The Hazira LNG Terminal and Port is partnered by Shell Gas B.V and Total Gaz Electricité Holdings France, representing two of the largest private LNG suppliers in the world. The Hazira Terminal includes a liquefied natural gas (LNG) storage and re-gasification terminal within a fully functional port. The INR 3,000 crore Hazira LNG Terminal and Port facilities, in Surat district of Gujarat, is regarded as a key Foreign Direct investment (FDI) project and represents one of the largest international investments in India in the energy sector.</w:t>
            </w:r>
          </w:p>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The Hazira (Surat) Port is designed as a deep-water, all-weather and direct-berthing port. It is situated in the State of Gujarat on the West Coast of India, about 25km from Surat city and about 120 nautical miles north of Mumbai. The port is built with a protected harbour design, with additional waterfront for development of non-LNG cargo handling terminals. Hazira (Surat) Port has an approach channel of about 1000m, turning radius of 600m and dredged draft of 12.5m with a capacity to accommodate larger vessels using tidal variance.</w:t>
            </w:r>
          </w:p>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The Hazira (Surat) Port is planned as a ‘Gateway Port’ to serve the hinterlands of North, West &amp; Central India where the container traffic is expected to grow exponentially. The Hazira (Surat) Port also falls close to the planned Delhi Mumbai Industrial Corridor (DMIC) and the high-speed dual carriageway constructed under the Golden Quadrilateral Project.</w:t>
            </w:r>
          </w:p>
        </w:tc>
      </w:tr>
      <w:tr w:rsidR="00511A7E" w:rsidRPr="00512A3C" w:rsidTr="00BF3E4D">
        <w:trPr>
          <w:trHeight w:val="334"/>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511A7E" w:rsidRPr="00512A3C" w:rsidRDefault="00511A7E" w:rsidP="00511A7E">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511A7E" w:rsidRPr="00512A3C" w:rsidTr="00BF3E4D">
        <w:trPr>
          <w:trHeight w:val="3916"/>
        </w:trPr>
        <w:tc>
          <w:tcPr>
            <w:tcW w:w="947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Mr</w:t>
            </w:r>
            <w:r w:rsidR="00474911">
              <w:rPr>
                <w:rFonts w:asciiTheme="minorHAnsi" w:hAnsiTheme="minorHAnsi" w:cstheme="minorHAnsi"/>
                <w:color w:val="000000" w:themeColor="text1"/>
                <w:sz w:val="20"/>
                <w:szCs w:val="20"/>
              </w:rPr>
              <w:t>.</w:t>
            </w:r>
            <w:r w:rsidRPr="00512A3C">
              <w:rPr>
                <w:rFonts w:asciiTheme="minorHAnsi" w:hAnsiTheme="minorHAnsi" w:cstheme="minorHAnsi"/>
                <w:color w:val="000000" w:themeColor="text1"/>
                <w:sz w:val="20"/>
                <w:szCs w:val="20"/>
              </w:rPr>
              <w:t xml:space="preserve"> Nitin Shukla is the Managing Director and Chief Executive Officer of Hazira LNG and Port Companies. Hazira LNG and Port Companies jointly consist of Hazira LNG Private Limited, Hazira Port Private Limited and Hazira Gas Private Limited. Each of the Hazira LNG, Port and Gas Companies is a joint venture between Shell Gas B.V (Royal Dutch Shell Group) and Total Gaz Electricité Holdings France. All these are Shell operated companies.</w:t>
            </w:r>
          </w:p>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Mr</w:t>
            </w:r>
            <w:r w:rsidR="00BF3E4D">
              <w:rPr>
                <w:rFonts w:asciiTheme="minorHAnsi" w:hAnsiTheme="minorHAnsi" w:cstheme="minorHAnsi"/>
                <w:color w:val="000000" w:themeColor="text1"/>
                <w:sz w:val="20"/>
                <w:szCs w:val="20"/>
              </w:rPr>
              <w:t>.</w:t>
            </w:r>
            <w:r w:rsidRPr="00512A3C">
              <w:rPr>
                <w:rFonts w:asciiTheme="minorHAnsi" w:hAnsiTheme="minorHAnsi" w:cstheme="minorHAnsi"/>
                <w:color w:val="000000" w:themeColor="text1"/>
                <w:sz w:val="20"/>
                <w:szCs w:val="20"/>
              </w:rPr>
              <w:t xml:space="preserve"> Shukla holds a degree in Mechanical Engineering and Post Graduate Certificate in Industrial Purchasing &amp; Materials Management. Prior to joining Shell, Mr. Shukla was the Managing Director of Gujarat PowerGen Energy Corporation Limited (GPEC); Executive Director, Gujarat Torrent Energy Corporation Ltd. and General Manager (Projects) at Nirma Limited. He has been involved in a number of large and complex projects while working for India’s largest engineering consultancy firm, Engineers India Limited.</w:t>
            </w:r>
          </w:p>
          <w:p w:rsidR="00511A7E" w:rsidRPr="00512A3C" w:rsidRDefault="00511A7E" w:rsidP="00511A7E">
            <w:pPr>
              <w:jc w:val="both"/>
              <w:rPr>
                <w:rFonts w:asciiTheme="minorHAnsi" w:hAnsiTheme="minorHAnsi" w:cstheme="minorHAnsi"/>
                <w:color w:val="000000" w:themeColor="text1"/>
                <w:sz w:val="20"/>
                <w:szCs w:val="20"/>
              </w:rPr>
            </w:pPr>
            <w:r w:rsidRPr="00512A3C">
              <w:rPr>
                <w:rFonts w:asciiTheme="minorHAnsi" w:hAnsiTheme="minorHAnsi" w:cstheme="minorHAnsi"/>
                <w:color w:val="000000" w:themeColor="text1"/>
                <w:sz w:val="20"/>
                <w:szCs w:val="20"/>
              </w:rPr>
              <w:t>Mr</w:t>
            </w:r>
            <w:r w:rsidR="00BF3E4D">
              <w:rPr>
                <w:rFonts w:asciiTheme="minorHAnsi" w:hAnsiTheme="minorHAnsi" w:cstheme="minorHAnsi"/>
                <w:color w:val="000000" w:themeColor="text1"/>
                <w:sz w:val="20"/>
                <w:szCs w:val="20"/>
              </w:rPr>
              <w:t>.</w:t>
            </w:r>
            <w:r w:rsidRPr="00512A3C">
              <w:rPr>
                <w:rFonts w:asciiTheme="minorHAnsi" w:hAnsiTheme="minorHAnsi" w:cstheme="minorHAnsi"/>
                <w:color w:val="000000" w:themeColor="text1"/>
                <w:sz w:val="20"/>
                <w:szCs w:val="20"/>
              </w:rPr>
              <w:t xml:space="preserve"> Shukla is associated with Confederation of Indian Industry, Ahmedabad Management Association and various other social, educational and literary activities/ trusts, e.g., Gujarat Vishvakosh Trust and Darshak Itihas Nidhi. He is Fellow of The Institution of Engineers (India) as well as Fellow of The Chartered Institute of Logistics &amp; Transport, India.</w:t>
            </w:r>
          </w:p>
        </w:tc>
      </w:tr>
      <w:tr w:rsidR="00511A7E" w:rsidRPr="00512A3C" w:rsidTr="00BF3E4D">
        <w:trPr>
          <w:trHeight w:val="343"/>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511A7E" w:rsidRPr="00512A3C" w:rsidRDefault="00511A7E" w:rsidP="00BF3E4D">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r w:rsidR="0062688C">
              <w:rPr>
                <w:rFonts w:asciiTheme="minorHAnsi" w:hAnsiTheme="minorHAnsi" w:cstheme="minorHAnsi"/>
                <w:b/>
                <w:bCs/>
                <w:sz w:val="20"/>
                <w:szCs w:val="20"/>
                <w:lang w:val="en-US"/>
              </w:rPr>
              <w:t xml:space="preserve">: </w:t>
            </w:r>
            <w:r w:rsidR="00BF3E4D">
              <w:rPr>
                <w:rFonts w:asciiTheme="minorHAnsi" w:hAnsiTheme="minorHAnsi" w:cstheme="minorHAnsi"/>
                <w:b/>
                <w:bCs/>
                <w:sz w:val="20"/>
                <w:szCs w:val="20"/>
                <w:lang w:val="en-US"/>
              </w:rPr>
              <w:t>Oil &amp; Gas</w:t>
            </w:r>
          </w:p>
        </w:tc>
      </w:tr>
      <w:tr w:rsidR="00511A7E" w:rsidRPr="00512A3C" w:rsidTr="00D11419">
        <w:trPr>
          <w:trHeight w:val="190"/>
        </w:trPr>
        <w:tc>
          <w:tcPr>
            <w:tcW w:w="947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511A7E" w:rsidRPr="00512A3C" w:rsidRDefault="00511A7E" w:rsidP="00511A7E">
            <w:pPr>
              <w:jc w:val="both"/>
              <w:rPr>
                <w:rFonts w:asciiTheme="minorHAnsi" w:hAnsiTheme="minorHAnsi" w:cstheme="minorHAnsi"/>
                <w:sz w:val="20"/>
                <w:szCs w:val="20"/>
              </w:rPr>
            </w:pPr>
          </w:p>
        </w:tc>
      </w:tr>
    </w:tbl>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490E66" w:rsidRPr="00512A3C" w:rsidTr="006A3BC7">
        <w:trPr>
          <w:jc w:val="right"/>
        </w:trPr>
        <w:tc>
          <w:tcPr>
            <w:tcW w:w="2386" w:type="dxa"/>
            <w:tcBorders>
              <w:top w:val="single" w:sz="8" w:space="0" w:color="4F81BD"/>
              <w:left w:val="nil"/>
              <w:bottom w:val="single" w:sz="8" w:space="0" w:color="4F81BD"/>
              <w:right w:val="nil"/>
            </w:tcBorders>
          </w:tcPr>
          <w:p w:rsidR="00490E66"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noProof/>
                <w:sz w:val="20"/>
                <w:szCs w:val="20"/>
                <w:lang w:val="en-US"/>
              </w:rPr>
              <w:lastRenderedPageBreak/>
              <w:pict>
                <v:shape id="_x0000_s1034" type="#_x0000_t202" style="position:absolute;margin-left:-159.3pt;margin-top:.2pt;width:140.25pt;height:145.8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" strokecolor="#365f91">
                  <v:textbox>
                    <w:txbxContent>
                      <w:p w:rsidR="00A3180F" w:rsidRPr="00AF2C57" w:rsidRDefault="00A3180F" w:rsidP="00490E66">
                        <w:pPr>
                          <w:rPr>
                            <w:rFonts w:ascii="Arial" w:hAnsi="Arial" w:cs="Arial"/>
                            <w:i/>
                          </w:rPr>
                        </w:pPr>
                        <w:r w:rsidRPr="00A810B3">
                          <w:rPr>
                            <w:rFonts w:ascii="Arial" w:hAnsi="Arial" w:cs="Arial"/>
                            <w:i/>
                            <w:noProof/>
                            <w:lang w:val="en-US"/>
                          </w:rPr>
                          <w:drawing>
                            <wp:inline distT="0" distB="0" distL="0" distR="0">
                              <wp:extent cx="1628775" cy="2035810"/>
                              <wp:effectExtent l="0" t="0" r="0" b="0"/>
                              <wp:docPr id="37" name="Picture 1" descr="C:\Users\ayanmukherjee1\Desktop\Delegation_Kit\Russia_Poland_Hungary_Czech Republic\Member Profiles\PKG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mukherjee1\Desktop\Delegation_Kit\Russia_Poland_Hungary_Czech Republic\Member Profiles\PKG Phot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6433" cy="2045382"/>
                                      </a:xfrm>
                                      <a:prstGeom prst="rect">
                                        <a:avLst/>
                                      </a:prstGeom>
                                      <a:noFill/>
                                      <a:ln>
                                        <a:noFill/>
                                      </a:ln>
                                    </pic:spPr>
                                  </pic:pic>
                                </a:graphicData>
                              </a:graphic>
                            </wp:inline>
                          </w:drawing>
                        </w:r>
                      </w:p>
                    </w:txbxContent>
                  </v:textbox>
                </v:shape>
              </w:pict>
            </w:r>
            <w:r w:rsidR="00490E66" w:rsidRPr="00512A3C">
              <w:rPr>
                <w:rFonts w:asciiTheme="minorHAnsi" w:hAnsiTheme="minorHAnsi" w:cstheme="minorHAnsi"/>
                <w:b/>
                <w:bCs/>
                <w:color w:val="365F91"/>
                <w:sz w:val="20"/>
                <w:szCs w:val="20"/>
              </w:rPr>
              <w:t>Full Name of Person</w:t>
            </w: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Mr. Paritosh Gupta</w:t>
            </w:r>
          </w:p>
        </w:tc>
      </w:tr>
      <w:tr w:rsidR="00490E66" w:rsidRPr="00512A3C" w:rsidTr="006A3BC7">
        <w:trPr>
          <w:jc w:val="right"/>
        </w:trPr>
        <w:tc>
          <w:tcPr>
            <w:tcW w:w="2386" w:type="dxa"/>
            <w:tcBorders>
              <w:left w:val="nil"/>
              <w:right w:val="nil"/>
            </w:tcBorders>
            <w:shd w:val="clear" w:color="auto" w:fill="D3DFEE"/>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490E66" w:rsidRPr="00512A3C" w:rsidRDefault="00490E66"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 xml:space="preserve">IIDC Limited </w:t>
            </w:r>
            <w:r w:rsidRPr="00512A3C">
              <w:rPr>
                <w:rFonts w:asciiTheme="minorHAnsi" w:hAnsiTheme="minorHAnsi" w:cstheme="minorHAnsi"/>
                <w:color w:val="365F91"/>
                <w:sz w:val="20"/>
                <w:szCs w:val="20"/>
              </w:rPr>
              <w:br/>
              <w:t>(Formerly IL&amp;FS Infrastructure Development Corporation Ltd)</w:t>
            </w:r>
            <w:r w:rsidR="003914EE">
              <w:rPr>
                <w:rFonts w:asciiTheme="minorHAnsi" w:hAnsiTheme="minorHAnsi" w:cstheme="minorHAnsi"/>
                <w:color w:val="365F91"/>
                <w:sz w:val="20"/>
                <w:szCs w:val="20"/>
              </w:rPr>
              <w:t xml:space="preserve"> (</w:t>
            </w:r>
            <w:hyperlink r:id="rId24" w:history="1">
              <w:r w:rsidR="003914EE" w:rsidRPr="008E0A01">
                <w:rPr>
                  <w:rStyle w:val="Hyperlink"/>
                  <w:rFonts w:asciiTheme="minorHAnsi" w:hAnsiTheme="minorHAnsi" w:cstheme="minorHAnsi"/>
                  <w:sz w:val="20"/>
                  <w:szCs w:val="20"/>
                </w:rPr>
                <w:t>www.iidcindia.co.in</w:t>
              </w:r>
            </w:hyperlink>
            <w:r w:rsidR="003914EE">
              <w:rPr>
                <w:rFonts w:asciiTheme="minorHAnsi" w:hAnsiTheme="minorHAnsi" w:cstheme="minorHAnsi"/>
                <w:color w:val="365F91"/>
                <w:sz w:val="20"/>
                <w:szCs w:val="20"/>
              </w:rPr>
              <w:t>)</w:t>
            </w:r>
          </w:p>
        </w:tc>
      </w:tr>
      <w:tr w:rsidR="00490E66" w:rsidRPr="00512A3C" w:rsidTr="006A3BC7">
        <w:trPr>
          <w:jc w:val="right"/>
        </w:trPr>
        <w:tc>
          <w:tcPr>
            <w:tcW w:w="2386" w:type="dxa"/>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824" w:type="dxa"/>
          </w:tcPr>
          <w:p w:rsidR="00490E66" w:rsidRPr="00512A3C" w:rsidRDefault="00490E66"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Chief Executive Officer</w:t>
            </w:r>
          </w:p>
        </w:tc>
      </w:tr>
      <w:tr w:rsidR="00490E66" w:rsidRPr="00512A3C" w:rsidTr="006A3BC7">
        <w:trPr>
          <w:jc w:val="right"/>
        </w:trPr>
        <w:tc>
          <w:tcPr>
            <w:tcW w:w="2386" w:type="dxa"/>
            <w:tcBorders>
              <w:left w:val="nil"/>
              <w:right w:val="nil"/>
            </w:tcBorders>
            <w:shd w:val="clear" w:color="auto" w:fill="D3DFEE"/>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90E66" w:rsidRPr="00512A3C" w:rsidRDefault="00490E66" w:rsidP="006A3BC7">
            <w:pPr>
              <w:spacing w:after="0" w:line="240" w:lineRule="auto"/>
              <w:rPr>
                <w:rFonts w:asciiTheme="minorHAnsi" w:hAnsiTheme="minorHAnsi" w:cstheme="minorHAnsi"/>
                <w:b/>
                <w:bCs/>
                <w:color w:val="365F91"/>
                <w:sz w:val="20"/>
                <w:szCs w:val="20"/>
              </w:rPr>
            </w:pP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490E66" w:rsidRPr="00512A3C" w:rsidRDefault="00490E66" w:rsidP="00A62806">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2</w:t>
            </w:r>
            <w:r w:rsidRPr="00512A3C">
              <w:rPr>
                <w:rFonts w:asciiTheme="minorHAnsi" w:hAnsiTheme="minorHAnsi" w:cstheme="minorHAnsi"/>
                <w:color w:val="365F91"/>
                <w:sz w:val="20"/>
                <w:szCs w:val="20"/>
                <w:vertAlign w:val="superscript"/>
              </w:rPr>
              <w:t>nd</w:t>
            </w:r>
            <w:r w:rsidRPr="00512A3C">
              <w:rPr>
                <w:rFonts w:asciiTheme="minorHAnsi" w:hAnsiTheme="minorHAnsi" w:cstheme="minorHAnsi"/>
                <w:color w:val="365F91"/>
                <w:sz w:val="20"/>
                <w:szCs w:val="20"/>
              </w:rPr>
              <w:t xml:space="preserve"> Floor, Niryat Bhawan,</w:t>
            </w:r>
            <w:r w:rsidRPr="00512A3C">
              <w:rPr>
                <w:rFonts w:asciiTheme="minorHAnsi" w:hAnsiTheme="minorHAnsi" w:cstheme="minorHAnsi"/>
                <w:color w:val="365F91"/>
                <w:sz w:val="20"/>
                <w:szCs w:val="20"/>
              </w:rPr>
              <w:br/>
              <w:t>Rao Tula Ram Marg,  Opposite Army Hospital, Research &amp; Referral</w:t>
            </w:r>
            <w:r w:rsidRPr="00512A3C">
              <w:rPr>
                <w:rFonts w:asciiTheme="minorHAnsi" w:hAnsiTheme="minorHAnsi" w:cstheme="minorHAnsi"/>
                <w:color w:val="365F91"/>
                <w:sz w:val="20"/>
                <w:szCs w:val="20"/>
              </w:rPr>
              <w:br/>
              <w:t>New Delhi 110057</w:t>
            </w:r>
          </w:p>
        </w:tc>
      </w:tr>
      <w:tr w:rsidR="00490E66" w:rsidRPr="00512A3C" w:rsidTr="006A3BC7">
        <w:trPr>
          <w:jc w:val="right"/>
        </w:trPr>
        <w:tc>
          <w:tcPr>
            <w:tcW w:w="2386" w:type="dxa"/>
          </w:tcPr>
          <w:p w:rsidR="00490E66" w:rsidRPr="00512A3C" w:rsidRDefault="00490E66" w:rsidP="003D2C3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490E66" w:rsidRPr="00512A3C" w:rsidRDefault="00A3180F" w:rsidP="006A3BC7">
            <w:pPr>
              <w:spacing w:after="0" w:line="240" w:lineRule="auto"/>
              <w:rPr>
                <w:rFonts w:asciiTheme="minorHAnsi" w:hAnsiTheme="minorHAnsi" w:cstheme="minorHAnsi"/>
                <w:color w:val="365F91"/>
                <w:sz w:val="20"/>
                <w:szCs w:val="20"/>
              </w:rPr>
            </w:pPr>
            <w:hyperlink r:id="rId25" w:history="1">
              <w:r w:rsidR="00490E66" w:rsidRPr="00512A3C">
                <w:rPr>
                  <w:rStyle w:val="Hyperlink"/>
                  <w:rFonts w:asciiTheme="minorHAnsi" w:hAnsiTheme="minorHAnsi" w:cstheme="minorHAnsi"/>
                  <w:sz w:val="20"/>
                  <w:szCs w:val="20"/>
                </w:rPr>
                <w:t>paritosh.gupta@ilfsindia.com</w:t>
              </w:r>
            </w:hyperlink>
          </w:p>
        </w:tc>
      </w:tr>
    </w:tbl>
    <w:p w:rsidR="00AF2C57" w:rsidRPr="00512A3C" w:rsidRDefault="00B66959" w:rsidP="00B66959">
      <w:pPr>
        <w:tabs>
          <w:tab w:val="left" w:pos="5877"/>
        </w:tabs>
        <w:rPr>
          <w:rFonts w:asciiTheme="minorHAnsi" w:hAnsiTheme="minorHAnsi" w:cstheme="minorHAnsi"/>
          <w:sz w:val="20"/>
          <w:szCs w:val="20"/>
        </w:rPr>
      </w:pPr>
      <w:r w:rsidRPr="00512A3C">
        <w:rPr>
          <w:rFonts w:asciiTheme="minorHAnsi" w:hAnsiTheme="minorHAnsi" w:cstheme="minorHAnsi"/>
          <w:sz w:val="20"/>
          <w:szCs w:val="20"/>
        </w:rPr>
        <w:tab/>
      </w:r>
    </w:p>
    <w:tbl>
      <w:tblPr>
        <w:tblStyle w:val="TableGrid"/>
        <w:tblW w:w="0" w:type="auto"/>
        <w:tblLook w:val="04A0" w:firstRow="1" w:lastRow="0" w:firstColumn="1" w:lastColumn="0" w:noHBand="0" w:noVBand="1"/>
      </w:tblPr>
      <w:tblGrid>
        <w:gridCol w:w="9242"/>
      </w:tblGrid>
      <w:tr w:rsidR="00CF0272" w:rsidRPr="00512A3C" w:rsidTr="003E78B7">
        <w:tc>
          <w:tcPr>
            <w:tcW w:w="9242" w:type="dxa"/>
            <w:shd w:val="clear" w:color="auto" w:fill="8DB3E2" w:themeFill="text2" w:themeFillTint="66"/>
          </w:tcPr>
          <w:p w:rsidR="00CF0272" w:rsidRPr="00512A3C" w:rsidRDefault="00CF0272" w:rsidP="003E78B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CF0272" w:rsidRPr="00512A3C" w:rsidTr="00755381">
        <w:trPr>
          <w:trHeight w:val="5057"/>
        </w:trPr>
        <w:tc>
          <w:tcPr>
            <w:tcW w:w="9242" w:type="dxa"/>
          </w:tcPr>
          <w:p w:rsidR="00490E66" w:rsidRDefault="00490E66" w:rsidP="00755381">
            <w:pPr>
              <w:spacing w:after="0" w:line="240" w:lineRule="auto"/>
              <w:jc w:val="both"/>
              <w:rPr>
                <w:rFonts w:asciiTheme="minorHAnsi" w:hAnsiTheme="minorHAnsi" w:cstheme="minorHAnsi"/>
                <w:sz w:val="20"/>
                <w:szCs w:val="20"/>
              </w:rPr>
            </w:pPr>
            <w:r w:rsidRPr="00512A3C">
              <w:rPr>
                <w:rFonts w:asciiTheme="minorHAnsi" w:hAnsiTheme="minorHAnsi" w:cstheme="minorHAnsi"/>
                <w:sz w:val="20"/>
                <w:szCs w:val="20"/>
              </w:rPr>
              <w:t>Infrastructure Leasing &amp; Financial Services Limited (IL&amp;FS) is one of India's leading infrastructure development and finance companies.IL&amp;FS was promoted by the Central Bank of India (CBI), Housing Development Finance Corporation Limited (HDFC) and Unit Trust of India (UTI). Over the years, IL&amp;FS has broad-based its shareholding and inducted Institutional shareholders including State Bank of India, Life Insurance Corporation of India, ORIX Corporation – Japan and Abu Dhabi Investment Authority.</w:t>
            </w:r>
          </w:p>
          <w:p w:rsidR="00A62806" w:rsidRPr="00512A3C" w:rsidRDefault="00A62806" w:rsidP="00755381">
            <w:pPr>
              <w:spacing w:after="0" w:line="240" w:lineRule="auto"/>
              <w:jc w:val="both"/>
              <w:rPr>
                <w:rFonts w:asciiTheme="minorHAnsi" w:hAnsiTheme="minorHAnsi" w:cstheme="minorHAnsi"/>
                <w:sz w:val="20"/>
                <w:szCs w:val="20"/>
              </w:rPr>
            </w:pPr>
          </w:p>
          <w:p w:rsidR="00490E66" w:rsidRPr="00512A3C" w:rsidRDefault="00490E66" w:rsidP="00755381">
            <w:pPr>
              <w:spacing w:after="0" w:line="240" w:lineRule="auto"/>
              <w:jc w:val="both"/>
              <w:rPr>
                <w:rFonts w:asciiTheme="minorHAnsi" w:hAnsiTheme="minorHAnsi" w:cstheme="minorHAnsi"/>
                <w:sz w:val="20"/>
                <w:szCs w:val="20"/>
              </w:rPr>
            </w:pPr>
            <w:r w:rsidRPr="00512A3C">
              <w:rPr>
                <w:rFonts w:asciiTheme="minorHAnsi" w:hAnsiTheme="minorHAnsi" w:cstheme="minorHAnsi"/>
                <w:sz w:val="20"/>
                <w:szCs w:val="20"/>
              </w:rPr>
              <w:t>IL&amp;FS has a distinct mandate - catalyzing development of infrastructure in the country. The organization has focused on commercialization and development of infrastructure projects and creation of value added financial services. From concept to execution, IL&amp;FS houses the expertise to provide complete array of services necessary for successful project completion: visioning, documentation, development, finance, management, technology and execution.</w:t>
            </w:r>
          </w:p>
          <w:p w:rsidR="00A62806" w:rsidRDefault="00A62806" w:rsidP="00755381">
            <w:pPr>
              <w:spacing w:after="0" w:line="240" w:lineRule="auto"/>
              <w:jc w:val="both"/>
              <w:rPr>
                <w:rFonts w:asciiTheme="minorHAnsi" w:hAnsiTheme="minorHAnsi" w:cstheme="minorHAnsi"/>
                <w:sz w:val="20"/>
                <w:szCs w:val="20"/>
              </w:rPr>
            </w:pPr>
          </w:p>
          <w:p w:rsidR="00CF0272" w:rsidRPr="00512A3C" w:rsidRDefault="00490E66" w:rsidP="00755381">
            <w:pPr>
              <w:spacing w:after="0" w:line="240" w:lineRule="auto"/>
              <w:jc w:val="both"/>
              <w:rPr>
                <w:rFonts w:asciiTheme="minorHAnsi" w:hAnsiTheme="minorHAnsi" w:cstheme="minorHAnsi"/>
                <w:sz w:val="20"/>
                <w:szCs w:val="20"/>
              </w:rPr>
            </w:pPr>
            <w:r w:rsidRPr="00512A3C">
              <w:rPr>
                <w:rFonts w:asciiTheme="minorHAnsi" w:hAnsiTheme="minorHAnsi" w:cstheme="minorHAnsi"/>
                <w:sz w:val="20"/>
                <w:szCs w:val="20"/>
              </w:rPr>
              <w:t>IL&amp;FS is widely recognized as the pioneer of Public Private Partnership in India. Today IL&amp;FS has evolved into a prominent institution that harnesses the power of Public Private Partnership.</w:t>
            </w:r>
            <w:r w:rsidR="004E6BC2">
              <w:rPr>
                <w:rFonts w:asciiTheme="minorHAnsi" w:hAnsiTheme="minorHAnsi" w:cstheme="minorHAnsi"/>
                <w:sz w:val="20"/>
                <w:szCs w:val="20"/>
              </w:rPr>
              <w:t xml:space="preserve"> </w:t>
            </w:r>
            <w:r w:rsidRPr="00512A3C">
              <w:rPr>
                <w:rFonts w:asciiTheme="minorHAnsi" w:hAnsiTheme="minorHAnsi" w:cstheme="minorHAnsi"/>
                <w:sz w:val="20"/>
                <w:szCs w:val="20"/>
              </w:rPr>
              <w:t>IL&amp;FS has sponsored various infrastructure projects, developed in conjunction with Governments, financing agencies, private sector partners and communities. This unique Public Private Partnership helps to leverage limited public funds, reduce life cycle cost, develop and execute more projects on a sustainable basis.</w:t>
            </w:r>
            <w:r w:rsidR="004E6BC2">
              <w:rPr>
                <w:rFonts w:asciiTheme="minorHAnsi" w:hAnsiTheme="minorHAnsi" w:cstheme="minorHAnsi"/>
                <w:sz w:val="20"/>
                <w:szCs w:val="20"/>
              </w:rPr>
              <w:t xml:space="preserve"> </w:t>
            </w:r>
            <w:r w:rsidRPr="00512A3C">
              <w:rPr>
                <w:rFonts w:asciiTheme="minorHAnsi" w:hAnsiTheme="minorHAnsi" w:cstheme="minorHAnsi"/>
                <w:sz w:val="20"/>
                <w:szCs w:val="20"/>
              </w:rPr>
              <w:t>IL&amp;FS offers a full range of financial, project development and management services, including investment banking, project financing, project development, management and implementation, asset management, merchant banking, corporate advisory services and back office services.</w:t>
            </w:r>
          </w:p>
        </w:tc>
      </w:tr>
      <w:tr w:rsidR="00CF0272" w:rsidRPr="00512A3C" w:rsidTr="003E78B7">
        <w:tc>
          <w:tcPr>
            <w:tcW w:w="9242" w:type="dxa"/>
            <w:shd w:val="clear" w:color="auto" w:fill="8DB3E2" w:themeFill="text2" w:themeFillTint="66"/>
          </w:tcPr>
          <w:p w:rsidR="00CF0272" w:rsidRPr="00512A3C" w:rsidRDefault="00CF0272" w:rsidP="003E78B7">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CF0272" w:rsidRPr="00512A3C" w:rsidTr="003E78B7">
        <w:tc>
          <w:tcPr>
            <w:tcW w:w="9242" w:type="dxa"/>
          </w:tcPr>
          <w:p w:rsidR="00755381" w:rsidRDefault="00490E66" w:rsidP="00755381">
            <w:pPr>
              <w:spacing w:after="80" w:line="240" w:lineRule="auto"/>
              <w:jc w:val="both"/>
              <w:rPr>
                <w:rFonts w:asciiTheme="minorHAnsi" w:eastAsia="Georgia" w:hAnsiTheme="minorHAnsi" w:cstheme="minorHAnsi"/>
                <w:color w:val="000000"/>
                <w:sz w:val="20"/>
                <w:szCs w:val="20"/>
              </w:rPr>
            </w:pPr>
            <w:r w:rsidRPr="00512A3C">
              <w:rPr>
                <w:rFonts w:asciiTheme="minorHAnsi" w:eastAsia="Georgia" w:hAnsiTheme="minorHAnsi" w:cstheme="minorHAnsi"/>
                <w:color w:val="000000"/>
                <w:sz w:val="20"/>
                <w:szCs w:val="20"/>
              </w:rPr>
              <w:t xml:space="preserve">Mr. Paritosh Gupta, </w:t>
            </w:r>
            <w:r w:rsidR="00BF3E4D">
              <w:rPr>
                <w:rFonts w:asciiTheme="minorHAnsi" w:eastAsia="Georgia" w:hAnsiTheme="minorHAnsi" w:cstheme="minorHAnsi"/>
                <w:color w:val="000000"/>
                <w:sz w:val="20"/>
                <w:szCs w:val="20"/>
              </w:rPr>
              <w:t xml:space="preserve">is the Chief Executive of </w:t>
            </w:r>
            <w:r w:rsidRPr="00512A3C">
              <w:rPr>
                <w:rFonts w:asciiTheme="minorHAnsi" w:eastAsia="Georgia" w:hAnsiTheme="minorHAnsi" w:cstheme="minorHAnsi"/>
                <w:color w:val="000000"/>
                <w:sz w:val="20"/>
                <w:szCs w:val="20"/>
              </w:rPr>
              <w:t>Infrastructure Leasing &amp; Financial Services Limited (IL</w:t>
            </w:r>
            <w:r w:rsidR="00BF3E4D">
              <w:rPr>
                <w:rFonts w:asciiTheme="minorHAnsi" w:eastAsia="Georgia" w:hAnsiTheme="minorHAnsi" w:cstheme="minorHAnsi"/>
                <w:color w:val="000000"/>
                <w:sz w:val="20"/>
                <w:szCs w:val="20"/>
              </w:rPr>
              <w:t xml:space="preserve">&amp;FS) &amp; Chief Executive Officer of </w:t>
            </w:r>
            <w:r w:rsidRPr="00512A3C">
              <w:rPr>
                <w:rFonts w:asciiTheme="minorHAnsi" w:eastAsia="Georgia" w:hAnsiTheme="minorHAnsi" w:cstheme="minorHAnsi"/>
                <w:color w:val="000000"/>
                <w:sz w:val="20"/>
                <w:szCs w:val="20"/>
              </w:rPr>
              <w:t>IIDC Limited (a 100% subsidiary of IL&amp;FS)</w:t>
            </w:r>
            <w:r w:rsidR="00A62806">
              <w:rPr>
                <w:rFonts w:asciiTheme="minorHAnsi" w:eastAsia="Georgia" w:hAnsiTheme="minorHAnsi" w:cstheme="minorHAnsi"/>
                <w:color w:val="000000"/>
                <w:sz w:val="20"/>
                <w:szCs w:val="20"/>
              </w:rPr>
              <w:t xml:space="preserve">. </w:t>
            </w:r>
            <w:r w:rsidRPr="00512A3C">
              <w:rPr>
                <w:rFonts w:asciiTheme="minorHAnsi" w:eastAsia="Georgia" w:hAnsiTheme="minorHAnsi" w:cstheme="minorHAnsi"/>
                <w:color w:val="000000"/>
                <w:sz w:val="20"/>
                <w:szCs w:val="20"/>
              </w:rPr>
              <w:t>Mr</w:t>
            </w:r>
            <w:r w:rsidR="00A62806">
              <w:rPr>
                <w:rFonts w:asciiTheme="minorHAnsi" w:eastAsia="Georgia" w:hAnsiTheme="minorHAnsi" w:cstheme="minorHAnsi"/>
                <w:color w:val="000000"/>
                <w:sz w:val="20"/>
                <w:szCs w:val="20"/>
              </w:rPr>
              <w:t>.</w:t>
            </w:r>
            <w:r w:rsidRPr="00512A3C">
              <w:rPr>
                <w:rFonts w:asciiTheme="minorHAnsi" w:eastAsia="Georgia" w:hAnsiTheme="minorHAnsi" w:cstheme="minorHAnsi"/>
                <w:color w:val="000000"/>
                <w:sz w:val="20"/>
                <w:szCs w:val="20"/>
              </w:rPr>
              <w:t xml:space="preserve"> Gupta has done his M.A. (Economics) from Delhi School of Economics and MBA from Indian Institute of Management, Lucknow with specialization in Marketing and Finance. He is also the recipient of the </w:t>
            </w:r>
            <w:r w:rsidR="00BF3E4D">
              <w:rPr>
                <w:rFonts w:asciiTheme="minorHAnsi" w:eastAsia="Georgia" w:hAnsiTheme="minorHAnsi" w:cstheme="minorHAnsi"/>
                <w:color w:val="000000"/>
                <w:sz w:val="20"/>
                <w:szCs w:val="20"/>
              </w:rPr>
              <w:t xml:space="preserve">British Nehru Fellowship Award </w:t>
            </w:r>
            <w:r w:rsidRPr="00512A3C">
              <w:rPr>
                <w:rFonts w:asciiTheme="minorHAnsi" w:eastAsia="Georgia" w:hAnsiTheme="minorHAnsi" w:cstheme="minorHAnsi"/>
                <w:color w:val="000000"/>
                <w:sz w:val="20"/>
                <w:szCs w:val="20"/>
              </w:rPr>
              <w:t>and Monbusho Fellowship Aw</w:t>
            </w:r>
            <w:r w:rsidR="008A60FD">
              <w:rPr>
                <w:rFonts w:asciiTheme="minorHAnsi" w:eastAsia="Georgia" w:hAnsiTheme="minorHAnsi" w:cstheme="minorHAnsi"/>
                <w:color w:val="000000"/>
                <w:sz w:val="20"/>
                <w:szCs w:val="20"/>
              </w:rPr>
              <w:t xml:space="preserve">ard. </w:t>
            </w:r>
            <w:r w:rsidRPr="00512A3C">
              <w:rPr>
                <w:rFonts w:asciiTheme="minorHAnsi" w:eastAsia="Georgia" w:hAnsiTheme="minorHAnsi" w:cstheme="minorHAnsi"/>
                <w:color w:val="000000"/>
                <w:sz w:val="20"/>
                <w:szCs w:val="20"/>
              </w:rPr>
              <w:t>His key areas of expertise include Infrastructure Project Development, Structured Infrastructure Financing, Private Equity, Venture Capital, Early Stage Investing and Innovation Management</w:t>
            </w:r>
            <w:r w:rsidR="00755381">
              <w:rPr>
                <w:rFonts w:asciiTheme="minorHAnsi" w:eastAsia="Georgia" w:hAnsiTheme="minorHAnsi" w:cstheme="minorHAnsi"/>
                <w:color w:val="000000"/>
                <w:sz w:val="20"/>
                <w:szCs w:val="20"/>
              </w:rPr>
              <w:t>.</w:t>
            </w:r>
          </w:p>
          <w:p w:rsidR="00CF0272" w:rsidRPr="00512A3C" w:rsidRDefault="00490E66" w:rsidP="00755381">
            <w:pPr>
              <w:jc w:val="both"/>
              <w:rPr>
                <w:rFonts w:asciiTheme="minorHAnsi" w:hAnsiTheme="minorHAnsi" w:cstheme="minorHAnsi"/>
                <w:color w:val="000000" w:themeColor="text1"/>
                <w:sz w:val="20"/>
                <w:szCs w:val="20"/>
              </w:rPr>
            </w:pPr>
            <w:r w:rsidRPr="00512A3C">
              <w:rPr>
                <w:rFonts w:asciiTheme="minorHAnsi" w:eastAsia="Georgia" w:hAnsiTheme="minorHAnsi" w:cstheme="minorHAnsi"/>
                <w:color w:val="000000"/>
                <w:sz w:val="20"/>
                <w:szCs w:val="20"/>
              </w:rPr>
              <w:t>Prior to joining IL&amp;FS, he was associated with the Uptron Group and SIDBI.</w:t>
            </w:r>
          </w:p>
        </w:tc>
      </w:tr>
      <w:tr w:rsidR="00CF0272" w:rsidRPr="00512A3C" w:rsidTr="003E78B7">
        <w:tc>
          <w:tcPr>
            <w:tcW w:w="9242" w:type="dxa"/>
            <w:shd w:val="clear" w:color="auto" w:fill="8DB3E2" w:themeFill="text2" w:themeFillTint="66"/>
          </w:tcPr>
          <w:p w:rsidR="00CF0272" w:rsidRPr="00512A3C" w:rsidRDefault="00CF0272" w:rsidP="003E78B7">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CF0272" w:rsidRPr="00512A3C" w:rsidTr="003E78B7">
        <w:tc>
          <w:tcPr>
            <w:tcW w:w="9242" w:type="dxa"/>
          </w:tcPr>
          <w:p w:rsidR="00CF0272" w:rsidRPr="00512A3C" w:rsidRDefault="00490E66" w:rsidP="00490E66">
            <w:pPr>
              <w:rPr>
                <w:rFonts w:asciiTheme="minorHAnsi" w:hAnsiTheme="minorHAnsi" w:cstheme="minorHAnsi"/>
                <w:sz w:val="20"/>
                <w:szCs w:val="20"/>
              </w:rPr>
            </w:pPr>
            <w:r w:rsidRPr="00512A3C">
              <w:rPr>
                <w:rFonts w:asciiTheme="minorHAnsi" w:hAnsiTheme="minorHAnsi" w:cstheme="minorHAnsi"/>
                <w:sz w:val="20"/>
                <w:szCs w:val="20"/>
              </w:rPr>
              <w:t>Infrastructure</w:t>
            </w:r>
            <w:r w:rsidR="008A60FD">
              <w:rPr>
                <w:rFonts w:asciiTheme="minorHAnsi" w:hAnsiTheme="minorHAnsi" w:cstheme="minorHAnsi"/>
                <w:sz w:val="20"/>
                <w:szCs w:val="20"/>
              </w:rPr>
              <w:t>; Finance</w:t>
            </w:r>
          </w:p>
        </w:tc>
      </w:tr>
    </w:tbl>
    <w:p w:rsidR="009E0EE8" w:rsidRDefault="009E0EE8" w:rsidP="00B66959">
      <w:pPr>
        <w:tabs>
          <w:tab w:val="left" w:pos="5877"/>
        </w:tabs>
        <w:rPr>
          <w:rFonts w:asciiTheme="minorHAnsi" w:hAnsiTheme="minorHAnsi" w:cstheme="minorHAnsi"/>
          <w:sz w:val="20"/>
          <w:szCs w:val="20"/>
        </w:rPr>
      </w:pPr>
    </w:p>
    <w:p w:rsidR="00BF3E4D" w:rsidRDefault="00BF3E4D" w:rsidP="00B66959">
      <w:pPr>
        <w:tabs>
          <w:tab w:val="left" w:pos="5877"/>
        </w:tabs>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046543" w:rsidRPr="00512A3C" w:rsidTr="008A2DD9">
        <w:trPr>
          <w:jc w:val="right"/>
        </w:trPr>
        <w:tc>
          <w:tcPr>
            <w:tcW w:w="2386" w:type="dxa"/>
            <w:tcBorders>
              <w:top w:val="single" w:sz="8" w:space="0" w:color="4F81BD"/>
              <w:left w:val="nil"/>
              <w:bottom w:val="single" w:sz="8" w:space="0" w:color="4F81BD"/>
              <w:right w:val="nil"/>
            </w:tcBorders>
          </w:tcPr>
          <w:p w:rsidR="00046543" w:rsidRPr="00512A3C" w:rsidRDefault="00A3180F" w:rsidP="008A2DD9">
            <w:pPr>
              <w:spacing w:after="0" w:line="240" w:lineRule="auto"/>
              <w:rPr>
                <w:rFonts w:asciiTheme="minorHAnsi" w:hAnsiTheme="minorHAnsi" w:cstheme="minorHAnsi"/>
                <w:b/>
                <w:bCs/>
                <w:color w:val="365F91"/>
                <w:sz w:val="20"/>
                <w:szCs w:val="20"/>
              </w:rPr>
            </w:pPr>
            <w:r>
              <w:rPr>
                <w:rFonts w:asciiTheme="minorHAnsi" w:hAnsiTheme="minorHAnsi" w:cstheme="minorHAnsi"/>
                <w:noProof/>
                <w:sz w:val="20"/>
                <w:szCs w:val="20"/>
                <w:lang w:val="en-US"/>
              </w:rPr>
              <w:lastRenderedPageBreak/>
              <w:pict>
                <v:shape id="_x0000_s1054" type="#_x0000_t202" style="position:absolute;margin-left:-151.6pt;margin-top:-.3pt;width:143.75pt;height:135.2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" strokecolor="#365f91">
                  <v:textbox style="mso-next-textbox:#_x0000_s1054">
                    <w:txbxContent>
                      <w:p w:rsidR="00A3180F" w:rsidRPr="00AF2C57" w:rsidRDefault="00A3180F" w:rsidP="002615D0">
                        <w:pPr>
                          <w:jc w:val="center"/>
                          <w:rPr>
                            <w:rFonts w:ascii="Arial" w:hAnsi="Arial" w:cs="Arial"/>
                            <w:i/>
                          </w:rPr>
                        </w:pPr>
                        <w:r w:rsidRPr="003C381A">
                          <w:rPr>
                            <w:rFonts w:ascii="Arial" w:hAnsi="Arial" w:cs="Arial"/>
                            <w:i/>
                            <w:noProof/>
                            <w:lang w:val="en-US"/>
                          </w:rPr>
                          <w:drawing>
                            <wp:inline distT="0" distB="0" distL="0" distR="0">
                              <wp:extent cx="1414481" cy="1665924"/>
                              <wp:effectExtent l="0" t="0" r="0" b="0"/>
                              <wp:docPr id="52" name="Picture 52" descr="C:\Users\ayanmukherjee1\Desktop\Delegation_Kit\Russia_Poland_Hungary_Czech Republic\Member Profiles\Devendra Agr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anmukherjee1\Desktop\Delegation_Kit\Russia_Poland_Hungary_Czech Republic\Member Profiles\Devendra Agraw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67006" b="41812"/>
                                      <a:stretch/>
                                    </pic:blipFill>
                                    <pic:spPr bwMode="auto">
                                      <a:xfrm>
                                        <a:off x="0" y="0"/>
                                        <a:ext cx="1433772" cy="16886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046543" w:rsidRPr="00512A3C">
              <w:rPr>
                <w:rFonts w:asciiTheme="minorHAnsi" w:hAnsiTheme="minorHAnsi" w:cstheme="minorHAnsi"/>
                <w:b/>
                <w:bCs/>
                <w:color w:val="365F91"/>
                <w:sz w:val="20"/>
                <w:szCs w:val="20"/>
              </w:rPr>
              <w:t>Full Name of Person</w:t>
            </w:r>
          </w:p>
          <w:p w:rsidR="00046543" w:rsidRPr="00512A3C" w:rsidRDefault="00046543" w:rsidP="008A2DD9">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046543" w:rsidRPr="00512A3C" w:rsidRDefault="00046543" w:rsidP="00046543">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Mr</w:t>
            </w:r>
            <w:r>
              <w:rPr>
                <w:rFonts w:asciiTheme="minorHAnsi" w:hAnsiTheme="minorHAnsi" w:cstheme="minorHAnsi"/>
                <w:b/>
                <w:bCs/>
                <w:color w:val="365F91"/>
                <w:sz w:val="20"/>
                <w:szCs w:val="20"/>
              </w:rPr>
              <w:t>.</w:t>
            </w:r>
            <w:r w:rsidRPr="00512A3C">
              <w:rPr>
                <w:rFonts w:asciiTheme="minorHAnsi" w:hAnsiTheme="minorHAnsi" w:cstheme="minorHAnsi"/>
                <w:b/>
                <w:bCs/>
                <w:color w:val="365F91"/>
                <w:sz w:val="20"/>
                <w:szCs w:val="20"/>
              </w:rPr>
              <w:t xml:space="preserve"> </w:t>
            </w:r>
            <w:r>
              <w:rPr>
                <w:rFonts w:asciiTheme="minorHAnsi" w:hAnsiTheme="minorHAnsi" w:cstheme="minorHAnsi"/>
                <w:b/>
                <w:bCs/>
                <w:color w:val="365F91"/>
                <w:sz w:val="20"/>
                <w:szCs w:val="20"/>
              </w:rPr>
              <w:t>Devendra Agrawal</w:t>
            </w:r>
          </w:p>
        </w:tc>
      </w:tr>
      <w:tr w:rsidR="00046543" w:rsidRPr="00512A3C" w:rsidTr="008A2DD9">
        <w:trPr>
          <w:jc w:val="right"/>
        </w:trPr>
        <w:tc>
          <w:tcPr>
            <w:tcW w:w="2386" w:type="dxa"/>
            <w:tcBorders>
              <w:left w:val="nil"/>
              <w:right w:val="nil"/>
            </w:tcBorders>
            <w:shd w:val="clear" w:color="auto" w:fill="D3DFEE"/>
          </w:tcPr>
          <w:p w:rsidR="00046543" w:rsidRPr="00512A3C" w:rsidRDefault="00046543"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046543" w:rsidRPr="00512A3C" w:rsidRDefault="00046543" w:rsidP="008A2DD9">
            <w:pPr>
              <w:spacing w:after="0" w:line="240" w:lineRule="auto"/>
              <w:rPr>
                <w:rFonts w:asciiTheme="minorHAnsi" w:hAnsiTheme="minorHAnsi" w:cstheme="minorHAnsi"/>
                <w:color w:val="365F91"/>
                <w:sz w:val="20"/>
                <w:szCs w:val="20"/>
              </w:rPr>
            </w:pPr>
            <w:r w:rsidRPr="00046543">
              <w:rPr>
                <w:rFonts w:asciiTheme="minorHAnsi" w:hAnsiTheme="minorHAnsi" w:cstheme="minorHAnsi"/>
                <w:color w:val="365F91"/>
                <w:sz w:val="20"/>
                <w:szCs w:val="20"/>
              </w:rPr>
              <w:t xml:space="preserve">Gujarat State Petroleum Corporation Limited </w:t>
            </w:r>
            <w:r>
              <w:rPr>
                <w:rFonts w:asciiTheme="minorHAnsi" w:hAnsiTheme="minorHAnsi" w:cstheme="minorHAnsi"/>
                <w:color w:val="365F91"/>
                <w:sz w:val="20"/>
                <w:szCs w:val="20"/>
              </w:rPr>
              <w:t>(</w:t>
            </w:r>
            <w:hyperlink r:id="rId27" w:history="1">
              <w:r w:rsidRPr="008E0A01">
                <w:rPr>
                  <w:rStyle w:val="Hyperlink"/>
                  <w:rFonts w:asciiTheme="minorHAnsi" w:hAnsiTheme="minorHAnsi" w:cstheme="minorHAnsi"/>
                  <w:sz w:val="20"/>
                  <w:szCs w:val="20"/>
                </w:rPr>
                <w:t>www.haziralngandport.com</w:t>
              </w:r>
            </w:hyperlink>
            <w:r>
              <w:rPr>
                <w:rFonts w:asciiTheme="minorHAnsi" w:hAnsiTheme="minorHAnsi" w:cstheme="minorHAnsi"/>
                <w:color w:val="365F91"/>
                <w:sz w:val="20"/>
                <w:szCs w:val="20"/>
              </w:rPr>
              <w:t xml:space="preserve">) </w:t>
            </w:r>
          </w:p>
        </w:tc>
      </w:tr>
      <w:tr w:rsidR="00046543" w:rsidRPr="00512A3C" w:rsidTr="008A2DD9">
        <w:trPr>
          <w:jc w:val="right"/>
        </w:trPr>
        <w:tc>
          <w:tcPr>
            <w:tcW w:w="2386" w:type="dxa"/>
          </w:tcPr>
          <w:p w:rsidR="00046543" w:rsidRPr="00512A3C" w:rsidRDefault="00046543"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046543" w:rsidRPr="00512A3C" w:rsidRDefault="00046543" w:rsidP="008A2DD9">
            <w:pPr>
              <w:spacing w:after="0" w:line="240" w:lineRule="auto"/>
              <w:rPr>
                <w:rFonts w:asciiTheme="minorHAnsi" w:hAnsiTheme="minorHAnsi" w:cstheme="minorHAnsi"/>
                <w:b/>
                <w:bCs/>
                <w:color w:val="365F91"/>
                <w:sz w:val="20"/>
                <w:szCs w:val="20"/>
              </w:rPr>
            </w:pPr>
          </w:p>
        </w:tc>
        <w:tc>
          <w:tcPr>
            <w:tcW w:w="3824" w:type="dxa"/>
          </w:tcPr>
          <w:p w:rsidR="00046543" w:rsidRPr="00512A3C" w:rsidRDefault="00046543" w:rsidP="008A2DD9">
            <w:pPr>
              <w:spacing w:after="0" w:line="240" w:lineRule="auto"/>
              <w:rPr>
                <w:rFonts w:asciiTheme="minorHAnsi" w:hAnsiTheme="minorHAnsi" w:cstheme="minorHAnsi"/>
                <w:color w:val="365F91"/>
                <w:sz w:val="20"/>
                <w:szCs w:val="20"/>
              </w:rPr>
            </w:pPr>
            <w:r w:rsidRPr="00046543">
              <w:rPr>
                <w:rFonts w:asciiTheme="minorHAnsi" w:hAnsiTheme="minorHAnsi" w:cstheme="minorHAnsi"/>
                <w:color w:val="365F91"/>
                <w:sz w:val="20"/>
                <w:szCs w:val="20"/>
              </w:rPr>
              <w:t>DGM - Commercial</w:t>
            </w:r>
          </w:p>
        </w:tc>
      </w:tr>
      <w:tr w:rsidR="00046543" w:rsidRPr="00512A3C" w:rsidTr="008A2DD9">
        <w:trPr>
          <w:jc w:val="right"/>
        </w:trPr>
        <w:tc>
          <w:tcPr>
            <w:tcW w:w="2386" w:type="dxa"/>
            <w:tcBorders>
              <w:left w:val="nil"/>
              <w:right w:val="nil"/>
            </w:tcBorders>
            <w:shd w:val="clear" w:color="auto" w:fill="D3DFEE"/>
          </w:tcPr>
          <w:p w:rsidR="00046543" w:rsidRPr="00512A3C" w:rsidRDefault="00046543"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046543" w:rsidRPr="00512A3C" w:rsidRDefault="00046543" w:rsidP="008A2DD9">
            <w:pPr>
              <w:spacing w:after="0" w:line="240" w:lineRule="auto"/>
              <w:rPr>
                <w:rFonts w:asciiTheme="minorHAnsi" w:hAnsiTheme="minorHAnsi" w:cstheme="minorHAnsi"/>
                <w:b/>
                <w:bCs/>
                <w:color w:val="365F91"/>
                <w:sz w:val="20"/>
                <w:szCs w:val="20"/>
              </w:rPr>
            </w:pPr>
          </w:p>
          <w:p w:rsidR="00046543" w:rsidRPr="00512A3C" w:rsidRDefault="00046543" w:rsidP="008A2DD9">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046543" w:rsidRPr="00512A3C" w:rsidRDefault="00046543" w:rsidP="00046543">
            <w:pPr>
              <w:spacing w:after="0" w:line="240" w:lineRule="auto"/>
              <w:rPr>
                <w:rFonts w:asciiTheme="minorHAnsi" w:hAnsiTheme="minorHAnsi" w:cstheme="minorHAnsi"/>
                <w:color w:val="365F91"/>
                <w:sz w:val="20"/>
                <w:szCs w:val="20"/>
              </w:rPr>
            </w:pPr>
            <w:r w:rsidRPr="00046543">
              <w:rPr>
                <w:rFonts w:asciiTheme="minorHAnsi" w:hAnsiTheme="minorHAnsi" w:cstheme="minorHAnsi"/>
                <w:color w:val="365F91"/>
                <w:sz w:val="20"/>
                <w:szCs w:val="20"/>
              </w:rPr>
              <w:t xml:space="preserve">GSPL Bhavan, Plot </w:t>
            </w:r>
            <w:r>
              <w:rPr>
                <w:rFonts w:asciiTheme="minorHAnsi" w:hAnsiTheme="minorHAnsi" w:cstheme="minorHAnsi"/>
                <w:color w:val="365F91"/>
                <w:sz w:val="20"/>
                <w:szCs w:val="20"/>
              </w:rPr>
              <w:t xml:space="preserve">No E-18, GIDC Electronic Estate, </w:t>
            </w:r>
            <w:r w:rsidRPr="00046543">
              <w:rPr>
                <w:rFonts w:asciiTheme="minorHAnsi" w:hAnsiTheme="minorHAnsi" w:cstheme="minorHAnsi"/>
                <w:color w:val="365F91"/>
                <w:sz w:val="20"/>
                <w:szCs w:val="20"/>
              </w:rPr>
              <w:t>Sector – 26, Gandhinagar – 382024</w:t>
            </w:r>
          </w:p>
        </w:tc>
      </w:tr>
      <w:tr w:rsidR="00046543" w:rsidRPr="00512A3C" w:rsidTr="008A2DD9">
        <w:trPr>
          <w:jc w:val="right"/>
        </w:trPr>
        <w:tc>
          <w:tcPr>
            <w:tcW w:w="2386" w:type="dxa"/>
          </w:tcPr>
          <w:p w:rsidR="00046543" w:rsidRPr="00512A3C" w:rsidRDefault="00046543"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046543" w:rsidRPr="00512A3C" w:rsidRDefault="00046543" w:rsidP="008A2DD9">
            <w:pPr>
              <w:spacing w:after="0" w:line="240" w:lineRule="auto"/>
              <w:rPr>
                <w:rFonts w:asciiTheme="minorHAnsi" w:hAnsiTheme="minorHAnsi" w:cstheme="minorHAnsi"/>
                <w:b/>
                <w:bCs/>
                <w:color w:val="365F91"/>
                <w:sz w:val="20"/>
                <w:szCs w:val="20"/>
              </w:rPr>
            </w:pPr>
          </w:p>
        </w:tc>
        <w:tc>
          <w:tcPr>
            <w:tcW w:w="3824" w:type="dxa"/>
          </w:tcPr>
          <w:p w:rsidR="00046543" w:rsidRPr="00046543" w:rsidRDefault="00046543" w:rsidP="008A2DD9">
            <w:pPr>
              <w:spacing w:after="0" w:line="240" w:lineRule="auto"/>
              <w:rPr>
                <w:rStyle w:val="Hyperlink"/>
                <w:u w:val="none"/>
              </w:rPr>
            </w:pPr>
            <w:r w:rsidRPr="00046543">
              <w:rPr>
                <w:rStyle w:val="Hyperlink"/>
                <w:rFonts w:asciiTheme="minorHAnsi" w:hAnsiTheme="minorHAnsi" w:cstheme="minorHAnsi"/>
                <w:sz w:val="20"/>
                <w:szCs w:val="20"/>
                <w:u w:val="none"/>
              </w:rPr>
              <w:t>devendra@gspc.in</w:t>
            </w:r>
          </w:p>
        </w:tc>
      </w:tr>
    </w:tbl>
    <w:tbl>
      <w:tblPr>
        <w:tblpPr w:leftFromText="180" w:rightFromText="180" w:vertAnchor="text" w:horzAnchor="margin" w:tblpXSpec="center" w:tblpY="496"/>
        <w:tblW w:w="9470" w:type="dxa"/>
        <w:tblCellMar>
          <w:left w:w="0" w:type="dxa"/>
          <w:right w:w="0" w:type="dxa"/>
        </w:tblCellMar>
        <w:tblLook w:val="04A0" w:firstRow="1" w:lastRow="0" w:firstColumn="1" w:lastColumn="0" w:noHBand="0" w:noVBand="1"/>
      </w:tblPr>
      <w:tblGrid>
        <w:gridCol w:w="9470"/>
      </w:tblGrid>
      <w:tr w:rsidR="00046543" w:rsidRPr="00512A3C" w:rsidTr="008A2DD9">
        <w:trPr>
          <w:trHeight w:val="343"/>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046543" w:rsidRPr="00512A3C" w:rsidRDefault="00046543" w:rsidP="008A2DD9">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046543" w:rsidRPr="00512A3C" w:rsidTr="008A2DD9">
        <w:trPr>
          <w:trHeight w:val="4249"/>
        </w:trPr>
        <w:tc>
          <w:tcPr>
            <w:tcW w:w="947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38222E" w:rsidRDefault="00BE11B5" w:rsidP="0038222E">
            <w:pPr>
              <w:jc w:val="both"/>
              <w:rPr>
                <w:rFonts w:asciiTheme="minorHAnsi" w:hAnsiTheme="minorHAnsi" w:cstheme="minorHAnsi"/>
                <w:color w:val="000000" w:themeColor="text1"/>
                <w:sz w:val="20"/>
                <w:szCs w:val="20"/>
              </w:rPr>
            </w:pPr>
            <w:r w:rsidRPr="00FD5A6F">
              <w:rPr>
                <w:rFonts w:asciiTheme="minorHAnsi" w:hAnsiTheme="minorHAnsi" w:cstheme="minorHAnsi"/>
                <w:color w:val="000000" w:themeColor="text1"/>
                <w:sz w:val="20"/>
                <w:szCs w:val="20"/>
              </w:rPr>
              <w:t>Gujarat State Petronet Limited</w:t>
            </w:r>
            <w:r>
              <w:rPr>
                <w:rFonts w:asciiTheme="minorHAnsi" w:hAnsiTheme="minorHAnsi" w:cstheme="minorHAnsi"/>
                <w:color w:val="000000" w:themeColor="text1"/>
                <w:sz w:val="20"/>
                <w:szCs w:val="20"/>
              </w:rPr>
              <w:t xml:space="preserve"> (</w:t>
            </w:r>
            <w:r w:rsidR="0038222E" w:rsidRPr="00BE11B5">
              <w:rPr>
                <w:rFonts w:asciiTheme="minorHAnsi" w:hAnsiTheme="minorHAnsi" w:cstheme="minorHAnsi"/>
                <w:b/>
                <w:color w:val="000000" w:themeColor="text1"/>
                <w:sz w:val="20"/>
                <w:szCs w:val="20"/>
              </w:rPr>
              <w:t>GSPL</w:t>
            </w:r>
            <w:r>
              <w:rPr>
                <w:rFonts w:asciiTheme="minorHAnsi" w:hAnsiTheme="minorHAnsi" w:cstheme="minorHAnsi"/>
                <w:color w:val="000000" w:themeColor="text1"/>
                <w:sz w:val="20"/>
                <w:szCs w:val="20"/>
              </w:rPr>
              <w:t>)</w:t>
            </w:r>
            <w:r w:rsidR="0038222E" w:rsidRPr="0038222E">
              <w:rPr>
                <w:rFonts w:asciiTheme="minorHAnsi" w:hAnsiTheme="minorHAnsi" w:cstheme="minorHAnsi"/>
                <w:color w:val="000000" w:themeColor="text1"/>
                <w:sz w:val="20"/>
                <w:szCs w:val="20"/>
              </w:rPr>
              <w:t>, a G</w:t>
            </w:r>
            <w:r w:rsidR="0038222E">
              <w:rPr>
                <w:rFonts w:asciiTheme="minorHAnsi" w:hAnsiTheme="minorHAnsi" w:cstheme="minorHAnsi"/>
                <w:color w:val="000000" w:themeColor="text1"/>
                <w:sz w:val="20"/>
                <w:szCs w:val="20"/>
              </w:rPr>
              <w:t xml:space="preserve">ujarat </w:t>
            </w:r>
            <w:r w:rsidR="0038222E" w:rsidRPr="0038222E">
              <w:rPr>
                <w:rFonts w:asciiTheme="minorHAnsi" w:hAnsiTheme="minorHAnsi" w:cstheme="minorHAnsi"/>
                <w:color w:val="000000" w:themeColor="text1"/>
                <w:sz w:val="20"/>
                <w:szCs w:val="20"/>
              </w:rPr>
              <w:t>S</w:t>
            </w:r>
            <w:r w:rsidR="0038222E">
              <w:rPr>
                <w:rFonts w:asciiTheme="minorHAnsi" w:hAnsiTheme="minorHAnsi" w:cstheme="minorHAnsi"/>
                <w:color w:val="000000" w:themeColor="text1"/>
                <w:sz w:val="20"/>
                <w:szCs w:val="20"/>
              </w:rPr>
              <w:t xml:space="preserve">tate </w:t>
            </w:r>
            <w:r w:rsidR="0038222E" w:rsidRPr="0038222E">
              <w:rPr>
                <w:rFonts w:asciiTheme="minorHAnsi" w:hAnsiTheme="minorHAnsi" w:cstheme="minorHAnsi"/>
                <w:color w:val="000000" w:themeColor="text1"/>
                <w:sz w:val="20"/>
                <w:szCs w:val="20"/>
              </w:rPr>
              <w:t>P</w:t>
            </w:r>
            <w:r w:rsidR="0038222E">
              <w:rPr>
                <w:rFonts w:asciiTheme="minorHAnsi" w:hAnsiTheme="minorHAnsi" w:cstheme="minorHAnsi"/>
                <w:color w:val="000000" w:themeColor="text1"/>
                <w:sz w:val="20"/>
                <w:szCs w:val="20"/>
              </w:rPr>
              <w:t xml:space="preserve">etroleum </w:t>
            </w:r>
            <w:r w:rsidR="0038222E" w:rsidRPr="0038222E">
              <w:rPr>
                <w:rFonts w:asciiTheme="minorHAnsi" w:hAnsiTheme="minorHAnsi" w:cstheme="minorHAnsi"/>
                <w:color w:val="000000" w:themeColor="text1"/>
                <w:sz w:val="20"/>
                <w:szCs w:val="20"/>
              </w:rPr>
              <w:t>C</w:t>
            </w:r>
            <w:r w:rsidR="00FD5A6F">
              <w:rPr>
                <w:rFonts w:asciiTheme="minorHAnsi" w:hAnsiTheme="minorHAnsi" w:cstheme="minorHAnsi"/>
                <w:color w:val="000000" w:themeColor="text1"/>
                <w:sz w:val="20"/>
                <w:szCs w:val="20"/>
              </w:rPr>
              <w:t>orporation</w:t>
            </w:r>
            <w:r w:rsidR="0038222E" w:rsidRPr="0038222E">
              <w:rPr>
                <w:rFonts w:asciiTheme="minorHAnsi" w:hAnsiTheme="minorHAnsi" w:cstheme="minorHAnsi"/>
                <w:color w:val="000000" w:themeColor="text1"/>
                <w:sz w:val="20"/>
                <w:szCs w:val="20"/>
              </w:rPr>
              <w:t xml:space="preserve"> Group company is a pioneer in developing energy transportation infrastructure and connecting natural gas supply sources including LNG terminals to growing markets. GSPL is continuously expanding its pipeline network currently in Gujarat to reach the demand centres by laying gas pipeline network. The company has developed requisite expertise and confidence with proven project management competencies</w:t>
            </w:r>
            <w:r w:rsidR="0038222E">
              <w:rPr>
                <w:rFonts w:asciiTheme="minorHAnsi" w:hAnsiTheme="minorHAnsi" w:cstheme="minorHAnsi"/>
                <w:color w:val="000000" w:themeColor="text1"/>
                <w:sz w:val="20"/>
                <w:szCs w:val="20"/>
              </w:rPr>
              <w:t xml:space="preserve">. </w:t>
            </w:r>
          </w:p>
          <w:p w:rsidR="0038222E" w:rsidRDefault="0038222E" w:rsidP="0038222E">
            <w:pPr>
              <w:jc w:val="both"/>
              <w:rPr>
                <w:rFonts w:asciiTheme="minorHAnsi" w:hAnsiTheme="minorHAnsi" w:cstheme="minorHAnsi"/>
                <w:color w:val="000000" w:themeColor="text1"/>
                <w:sz w:val="20"/>
                <w:szCs w:val="20"/>
              </w:rPr>
            </w:pPr>
            <w:r w:rsidRPr="0038222E">
              <w:rPr>
                <w:rFonts w:asciiTheme="minorHAnsi" w:hAnsiTheme="minorHAnsi" w:cstheme="minorHAnsi"/>
                <w:color w:val="000000" w:themeColor="text1"/>
                <w:sz w:val="20"/>
                <w:szCs w:val="20"/>
              </w:rPr>
              <w:t>GSPL is first Pipeline Company in India operating on open access basis and is a pure transmission network.The transmission network of the company envisages development of systematic and seamless pipeline network across Gujarat connecting various suppliers and users. The suppliers of natural gas include traders, producers and LNG terminals. The users comprise industries such as power, fertilizer, steel, chemical plants and local distribution companies.</w:t>
            </w:r>
          </w:p>
          <w:p w:rsidR="00046543" w:rsidRPr="00512A3C" w:rsidRDefault="00E6787C" w:rsidP="00FE66DF">
            <w:p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GSPL </w:t>
            </w:r>
            <w:r w:rsidR="00FD5A6F" w:rsidRPr="00FD5A6F">
              <w:rPr>
                <w:rFonts w:asciiTheme="minorHAnsi" w:hAnsiTheme="minorHAnsi" w:cstheme="minorHAnsi"/>
                <w:color w:val="000000" w:themeColor="text1"/>
                <w:sz w:val="20"/>
                <w:szCs w:val="20"/>
              </w:rPr>
              <w:t>along with its consortium partners, Indian Oil Corporation Limited (IOCL), Bharat Petroleum Corporation Limited (BPCL) and Hindustan Petroleum Corporation Limited</w:t>
            </w:r>
            <w:r w:rsidR="00FE66DF">
              <w:rPr>
                <w:rFonts w:asciiTheme="minorHAnsi" w:hAnsiTheme="minorHAnsi" w:cstheme="minorHAnsi"/>
                <w:color w:val="000000" w:themeColor="text1"/>
                <w:sz w:val="20"/>
                <w:szCs w:val="20"/>
              </w:rPr>
              <w:t xml:space="preserve"> (HPCL)</w:t>
            </w:r>
            <w:r w:rsidR="00FD5A6F" w:rsidRPr="00FD5A6F">
              <w:rPr>
                <w:rFonts w:asciiTheme="minorHAnsi" w:hAnsiTheme="minorHAnsi" w:cstheme="minorHAnsi"/>
                <w:color w:val="000000" w:themeColor="text1"/>
                <w:sz w:val="20"/>
                <w:szCs w:val="20"/>
              </w:rPr>
              <w:t xml:space="preserve"> is implementing three cross country pipeline projects awarded by Petroleum and Natural Regulatory Board (PNGRB): Mallavaram (AP) to Bhilwara (Rajasthan), Mehsana (Gujarat) to Bhatinda (Punjab) and Bhatinda (Punjab) to Shrinagar (J&amp;K). The projects are being implemented </w:t>
            </w:r>
            <w:r w:rsidR="00FE66DF" w:rsidRPr="00FD5A6F">
              <w:rPr>
                <w:rFonts w:asciiTheme="minorHAnsi" w:hAnsiTheme="minorHAnsi" w:cstheme="minorHAnsi"/>
                <w:color w:val="000000" w:themeColor="text1"/>
                <w:sz w:val="20"/>
                <w:szCs w:val="20"/>
              </w:rPr>
              <w:t>under two</w:t>
            </w:r>
            <w:r w:rsidR="00FD5A6F" w:rsidRPr="00FD5A6F">
              <w:rPr>
                <w:rFonts w:asciiTheme="minorHAnsi" w:hAnsiTheme="minorHAnsi" w:cstheme="minorHAnsi"/>
                <w:color w:val="000000" w:themeColor="text1"/>
                <w:sz w:val="20"/>
                <w:szCs w:val="20"/>
              </w:rPr>
              <w:t xml:space="preserve"> SPVs</w:t>
            </w:r>
            <w:r w:rsidR="00FD5A6F">
              <w:rPr>
                <w:rFonts w:asciiTheme="minorHAnsi" w:hAnsiTheme="minorHAnsi" w:cstheme="minorHAnsi"/>
                <w:color w:val="000000" w:themeColor="text1"/>
                <w:sz w:val="20"/>
                <w:szCs w:val="20"/>
              </w:rPr>
              <w:t>.</w:t>
            </w:r>
          </w:p>
        </w:tc>
      </w:tr>
      <w:tr w:rsidR="00046543" w:rsidRPr="00512A3C" w:rsidTr="008A2DD9">
        <w:trPr>
          <w:trHeight w:val="334"/>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046543" w:rsidRPr="00512A3C" w:rsidRDefault="00046543" w:rsidP="008A2DD9">
            <w:pPr>
              <w:rPr>
                <w:rFonts w:asciiTheme="minorHAnsi" w:hAnsiTheme="minorHAnsi" w:cstheme="minorHAnsi"/>
                <w:b/>
                <w:sz w:val="20"/>
                <w:szCs w:val="20"/>
                <w:lang w:val="en-US"/>
              </w:rPr>
            </w:pPr>
            <w:r w:rsidRPr="00512A3C">
              <w:rPr>
                <w:rFonts w:asciiTheme="minorHAnsi" w:hAnsiTheme="minorHAnsi" w:cstheme="minorHAnsi"/>
                <w:b/>
                <w:bCs/>
                <w:sz w:val="20"/>
                <w:szCs w:val="20"/>
              </w:rPr>
              <w:t>Delegate Profile</w:t>
            </w:r>
          </w:p>
        </w:tc>
      </w:tr>
      <w:tr w:rsidR="00046543" w:rsidRPr="00512A3C" w:rsidTr="00310AF6">
        <w:trPr>
          <w:trHeight w:val="1749"/>
        </w:trPr>
        <w:tc>
          <w:tcPr>
            <w:tcW w:w="9470" w:type="dxa"/>
            <w:tcBorders>
              <w:top w:val="single" w:sz="8" w:space="0" w:color="000000"/>
              <w:left w:val="single" w:sz="8" w:space="0" w:color="000000"/>
              <w:bottom w:val="single" w:sz="8" w:space="0" w:color="000000"/>
              <w:right w:val="single" w:sz="8" w:space="0" w:color="000000"/>
            </w:tcBorders>
            <w:shd w:val="clear" w:color="auto" w:fill="auto"/>
            <w:tcMar>
              <w:top w:w="15" w:type="dxa"/>
              <w:left w:w="29" w:type="dxa"/>
              <w:bottom w:w="0" w:type="dxa"/>
              <w:right w:w="29" w:type="dxa"/>
            </w:tcMar>
            <w:hideMark/>
          </w:tcPr>
          <w:p w:rsidR="00046543" w:rsidRPr="00512A3C" w:rsidRDefault="0084390E" w:rsidP="000D6072">
            <w:pPr>
              <w:jc w:val="both"/>
              <w:rPr>
                <w:rFonts w:asciiTheme="minorHAnsi" w:hAnsiTheme="minorHAnsi" w:cstheme="minorHAnsi"/>
                <w:color w:val="000000" w:themeColor="text1"/>
                <w:sz w:val="20"/>
                <w:szCs w:val="20"/>
              </w:rPr>
            </w:pPr>
            <w:r w:rsidRPr="00310AF6">
              <w:rPr>
                <w:rFonts w:asciiTheme="minorHAnsi" w:hAnsiTheme="minorHAnsi" w:cstheme="minorHAnsi"/>
                <w:color w:val="000000" w:themeColor="text1"/>
                <w:sz w:val="20"/>
                <w:szCs w:val="20"/>
              </w:rPr>
              <w:t xml:space="preserve">Mr. Devendra Agarwal holds degree in Electrical Engineering and has also done Master of Business Administration in Finance. He has over 18 </w:t>
            </w:r>
            <w:r w:rsidR="000D6072" w:rsidRPr="00310AF6">
              <w:rPr>
                <w:rFonts w:asciiTheme="minorHAnsi" w:hAnsiTheme="minorHAnsi" w:cstheme="minorHAnsi"/>
                <w:color w:val="000000" w:themeColor="text1"/>
                <w:sz w:val="20"/>
                <w:szCs w:val="20"/>
              </w:rPr>
              <w:t>years’ experience</w:t>
            </w:r>
            <w:r w:rsidRPr="00310AF6">
              <w:rPr>
                <w:rFonts w:asciiTheme="minorHAnsi" w:hAnsiTheme="minorHAnsi" w:cstheme="minorHAnsi"/>
                <w:color w:val="000000" w:themeColor="text1"/>
                <w:sz w:val="20"/>
                <w:szCs w:val="20"/>
              </w:rPr>
              <w:t xml:space="preserve"> in gas marketing, transmission, sales contracts and gas pricing. </w:t>
            </w:r>
            <w:r w:rsidR="003E6D5B">
              <w:rPr>
                <w:rFonts w:asciiTheme="minorHAnsi" w:hAnsiTheme="minorHAnsi" w:cstheme="minorHAnsi"/>
                <w:color w:val="000000" w:themeColor="text1"/>
                <w:sz w:val="20"/>
                <w:szCs w:val="20"/>
              </w:rPr>
              <w:t xml:space="preserve">          </w:t>
            </w:r>
            <w:r w:rsidR="000D6072">
              <w:rPr>
                <w:rFonts w:asciiTheme="minorHAnsi" w:hAnsiTheme="minorHAnsi" w:cstheme="minorHAnsi"/>
                <w:color w:val="000000" w:themeColor="text1"/>
                <w:sz w:val="20"/>
                <w:szCs w:val="20"/>
              </w:rPr>
              <w:t>Mr.</w:t>
            </w:r>
            <w:r w:rsidRPr="00310AF6">
              <w:rPr>
                <w:rFonts w:asciiTheme="minorHAnsi" w:hAnsiTheme="minorHAnsi" w:cstheme="minorHAnsi"/>
                <w:color w:val="000000" w:themeColor="text1"/>
                <w:sz w:val="20"/>
                <w:szCs w:val="20"/>
              </w:rPr>
              <w:t xml:space="preserve"> Agarwal has been associated with GSPC Group since March 2001 and is currently responsible for Business Development, LNG Sourcing &amp; Gas Trading, Gas Transmission business, Contract Negotiation and Contract Management for gas business. </w:t>
            </w:r>
          </w:p>
        </w:tc>
      </w:tr>
      <w:tr w:rsidR="00046543" w:rsidRPr="00512A3C" w:rsidTr="008A2DD9">
        <w:trPr>
          <w:trHeight w:val="343"/>
        </w:trPr>
        <w:tc>
          <w:tcPr>
            <w:tcW w:w="9470" w:type="dxa"/>
            <w:tcBorders>
              <w:top w:val="single" w:sz="8" w:space="0" w:color="000000"/>
              <w:left w:val="single" w:sz="8" w:space="0" w:color="000000"/>
              <w:bottom w:val="single" w:sz="8" w:space="0" w:color="000000"/>
              <w:right w:val="single" w:sz="8" w:space="0" w:color="000000"/>
            </w:tcBorders>
            <w:shd w:val="clear" w:color="auto" w:fill="8DB3E2"/>
            <w:tcMar>
              <w:top w:w="15" w:type="dxa"/>
              <w:left w:w="29" w:type="dxa"/>
              <w:bottom w:w="0" w:type="dxa"/>
              <w:right w:w="29" w:type="dxa"/>
            </w:tcMar>
            <w:hideMark/>
          </w:tcPr>
          <w:p w:rsidR="00046543" w:rsidRPr="00512A3C" w:rsidRDefault="00046543" w:rsidP="0000207A">
            <w:pPr>
              <w:rPr>
                <w:rFonts w:asciiTheme="minorHAnsi" w:hAnsiTheme="minorHAnsi" w:cstheme="minorHAnsi"/>
                <w:b/>
                <w:sz w:val="20"/>
                <w:szCs w:val="20"/>
                <w:lang w:val="en-US"/>
              </w:rPr>
            </w:pPr>
            <w:r w:rsidRPr="00512A3C">
              <w:rPr>
                <w:rFonts w:asciiTheme="minorHAnsi" w:hAnsiTheme="minorHAnsi" w:cstheme="minorHAnsi"/>
                <w:b/>
                <w:bCs/>
                <w:sz w:val="20"/>
                <w:szCs w:val="20"/>
              </w:rPr>
              <w:t>Focus Sectors / Areas of Interest</w:t>
            </w:r>
            <w:r>
              <w:rPr>
                <w:rFonts w:asciiTheme="minorHAnsi" w:hAnsiTheme="minorHAnsi" w:cstheme="minorHAnsi"/>
                <w:b/>
                <w:bCs/>
                <w:sz w:val="20"/>
                <w:szCs w:val="20"/>
                <w:lang w:val="en-US"/>
              </w:rPr>
              <w:t>: Gas</w:t>
            </w:r>
          </w:p>
        </w:tc>
      </w:tr>
    </w:tbl>
    <w:p w:rsidR="00046543" w:rsidRDefault="00046543" w:rsidP="00B66959">
      <w:pPr>
        <w:tabs>
          <w:tab w:val="left" w:pos="5877"/>
        </w:tabs>
        <w:rPr>
          <w:rFonts w:asciiTheme="minorHAnsi" w:hAnsiTheme="minorHAnsi" w:cstheme="minorHAnsi"/>
          <w:sz w:val="20"/>
          <w:szCs w:val="20"/>
        </w:rPr>
      </w:pPr>
    </w:p>
    <w:p w:rsidR="00046543" w:rsidRDefault="00046543" w:rsidP="00B66959">
      <w:pPr>
        <w:tabs>
          <w:tab w:val="left" w:pos="5877"/>
        </w:tabs>
        <w:rPr>
          <w:rFonts w:asciiTheme="minorHAnsi" w:hAnsiTheme="minorHAnsi" w:cstheme="minorHAnsi"/>
          <w:sz w:val="20"/>
          <w:szCs w:val="20"/>
        </w:rPr>
      </w:pPr>
    </w:p>
    <w:p w:rsidR="00310AF6" w:rsidRDefault="00310AF6" w:rsidP="00B66959">
      <w:pPr>
        <w:tabs>
          <w:tab w:val="left" w:pos="5877"/>
        </w:tabs>
        <w:rPr>
          <w:rFonts w:asciiTheme="minorHAnsi" w:hAnsiTheme="minorHAnsi" w:cstheme="minorHAnsi"/>
          <w:sz w:val="20"/>
          <w:szCs w:val="20"/>
        </w:rPr>
      </w:pPr>
    </w:p>
    <w:p w:rsidR="00310AF6" w:rsidRDefault="00310AF6" w:rsidP="00B66959">
      <w:pPr>
        <w:tabs>
          <w:tab w:val="left" w:pos="5877"/>
        </w:tabs>
        <w:rPr>
          <w:rFonts w:asciiTheme="minorHAnsi" w:hAnsiTheme="minorHAnsi" w:cstheme="minorHAnsi"/>
          <w:sz w:val="20"/>
          <w:szCs w:val="20"/>
        </w:rPr>
      </w:pPr>
    </w:p>
    <w:p w:rsidR="00310AF6" w:rsidRDefault="00310AF6" w:rsidP="00B66959">
      <w:pPr>
        <w:tabs>
          <w:tab w:val="left" w:pos="5877"/>
        </w:tabs>
        <w:rPr>
          <w:rFonts w:asciiTheme="minorHAnsi" w:hAnsiTheme="minorHAnsi" w:cstheme="minorHAnsi"/>
          <w:sz w:val="20"/>
          <w:szCs w:val="20"/>
        </w:rPr>
      </w:pPr>
    </w:p>
    <w:p w:rsidR="00310AF6" w:rsidRDefault="00310AF6" w:rsidP="00B66959">
      <w:pPr>
        <w:tabs>
          <w:tab w:val="left" w:pos="5877"/>
        </w:tabs>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467C1B" w:rsidRPr="00512A3C" w:rsidTr="008A2DD9">
        <w:trPr>
          <w:jc w:val="right"/>
        </w:trPr>
        <w:tc>
          <w:tcPr>
            <w:tcW w:w="2386" w:type="dxa"/>
            <w:tcBorders>
              <w:top w:val="single" w:sz="8" w:space="0" w:color="4F81BD"/>
              <w:left w:val="nil"/>
              <w:bottom w:val="single" w:sz="8" w:space="0" w:color="4F81BD"/>
              <w:right w:val="nil"/>
            </w:tcBorders>
          </w:tcPr>
          <w:p w:rsidR="00467C1B" w:rsidRPr="00512A3C" w:rsidRDefault="00A3180F" w:rsidP="008A2DD9">
            <w:pPr>
              <w:spacing w:after="0" w:line="240" w:lineRule="auto"/>
              <w:rPr>
                <w:rFonts w:asciiTheme="minorHAnsi" w:hAnsiTheme="minorHAnsi" w:cstheme="minorHAnsi"/>
                <w:b/>
                <w:bCs/>
                <w:color w:val="365F91"/>
                <w:sz w:val="20"/>
                <w:szCs w:val="20"/>
              </w:rPr>
            </w:pPr>
            <w:r>
              <w:rPr>
                <w:rFonts w:asciiTheme="minorHAnsi" w:hAnsiTheme="minorHAnsi" w:cstheme="minorHAnsi"/>
                <w:noProof/>
                <w:sz w:val="20"/>
                <w:szCs w:val="20"/>
                <w:lang w:val="en-US"/>
              </w:rPr>
              <w:lastRenderedPageBreak/>
              <w:pict>
                <v:shape id="_x0000_s1053" type="#_x0000_t202" style="position:absolute;margin-left:-159.3pt;margin-top:.2pt;width:140.25pt;height:145.85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" strokecolor="#365f91">
                  <v:textbox>
                    <w:txbxContent>
                      <w:p w:rsidR="00A3180F" w:rsidRPr="00AF2C57" w:rsidRDefault="00A3180F" w:rsidP="00467C1B">
                        <w:pPr>
                          <w:rPr>
                            <w:rFonts w:ascii="Arial" w:hAnsi="Arial" w:cs="Arial"/>
                            <w:i/>
                          </w:rPr>
                        </w:pPr>
                        <w:r>
                          <w:rPr>
                            <w:noProof/>
                            <w:lang w:val="en-US"/>
                          </w:rPr>
                          <w:drawing>
                            <wp:inline distT="0" distB="0" distL="0" distR="0" wp14:anchorId="68592817" wp14:editId="77B00737">
                              <wp:extent cx="1587260" cy="16859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91076" cy="1689978"/>
                                      </a:xfrm>
                                      <a:prstGeom prst="rect">
                                        <a:avLst/>
                                      </a:prstGeom>
                                      <a:noFill/>
                                      <a:ln>
                                        <a:noFill/>
                                      </a:ln>
                                    </pic:spPr>
                                  </pic:pic>
                                </a:graphicData>
                              </a:graphic>
                            </wp:inline>
                          </w:drawing>
                        </w:r>
                      </w:p>
                    </w:txbxContent>
                  </v:textbox>
                </v:shape>
              </w:pict>
            </w:r>
            <w:r w:rsidR="00467C1B" w:rsidRPr="00512A3C">
              <w:rPr>
                <w:rFonts w:asciiTheme="minorHAnsi" w:hAnsiTheme="minorHAnsi" w:cstheme="minorHAnsi"/>
                <w:b/>
                <w:bCs/>
                <w:color w:val="365F91"/>
                <w:sz w:val="20"/>
                <w:szCs w:val="20"/>
              </w:rPr>
              <w:t>Full Name of Person</w:t>
            </w:r>
          </w:p>
          <w:p w:rsidR="00467C1B" w:rsidRPr="00512A3C" w:rsidRDefault="00467C1B" w:rsidP="008A2DD9">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467C1B" w:rsidRPr="00512A3C" w:rsidRDefault="00467C1B"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sidR="003D16E3" w:rsidRPr="003D16E3">
              <w:rPr>
                <w:rFonts w:asciiTheme="minorHAnsi" w:hAnsiTheme="minorHAnsi" w:cstheme="minorHAnsi"/>
                <w:b/>
                <w:bCs/>
                <w:color w:val="365F91"/>
                <w:sz w:val="20"/>
                <w:szCs w:val="20"/>
              </w:rPr>
              <w:t>Jaimin Vasa</w:t>
            </w:r>
          </w:p>
        </w:tc>
      </w:tr>
      <w:tr w:rsidR="00467C1B" w:rsidRPr="00512A3C" w:rsidTr="008A2DD9">
        <w:trPr>
          <w:jc w:val="right"/>
        </w:trPr>
        <w:tc>
          <w:tcPr>
            <w:tcW w:w="2386" w:type="dxa"/>
            <w:tcBorders>
              <w:left w:val="nil"/>
              <w:right w:val="nil"/>
            </w:tcBorders>
            <w:shd w:val="clear" w:color="auto" w:fill="D3DFEE"/>
          </w:tcPr>
          <w:p w:rsidR="00467C1B" w:rsidRPr="00512A3C" w:rsidRDefault="00467C1B"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467C1B" w:rsidRPr="00512A3C" w:rsidRDefault="003D16E3" w:rsidP="003D16E3">
            <w:pPr>
              <w:spacing w:after="0" w:line="240" w:lineRule="auto"/>
              <w:rPr>
                <w:rFonts w:asciiTheme="minorHAnsi" w:hAnsiTheme="minorHAnsi" w:cstheme="minorHAnsi"/>
                <w:color w:val="365F91"/>
                <w:sz w:val="20"/>
                <w:szCs w:val="20"/>
              </w:rPr>
            </w:pPr>
            <w:r w:rsidRPr="003D16E3">
              <w:rPr>
                <w:rFonts w:asciiTheme="minorHAnsi" w:hAnsiTheme="minorHAnsi" w:cstheme="minorHAnsi"/>
                <w:color w:val="365F91"/>
                <w:sz w:val="20"/>
                <w:szCs w:val="20"/>
              </w:rPr>
              <w:t xml:space="preserve">Vasa Pharmachem Pvt. Ltd </w:t>
            </w:r>
            <w:r w:rsidR="00467C1B">
              <w:rPr>
                <w:rFonts w:asciiTheme="minorHAnsi" w:hAnsiTheme="minorHAnsi" w:cstheme="minorHAnsi"/>
                <w:color w:val="365F91"/>
                <w:sz w:val="20"/>
                <w:szCs w:val="20"/>
              </w:rPr>
              <w:t>(</w:t>
            </w:r>
            <w:hyperlink r:id="rId29" w:history="1">
              <w:r w:rsidRPr="00F13921">
                <w:rPr>
                  <w:rStyle w:val="Hyperlink"/>
                </w:rPr>
                <w:t>www.vasapharmachem.com</w:t>
              </w:r>
            </w:hyperlink>
            <w:r>
              <w:t>)</w:t>
            </w:r>
          </w:p>
        </w:tc>
      </w:tr>
      <w:tr w:rsidR="00467C1B" w:rsidRPr="00512A3C" w:rsidTr="008A2DD9">
        <w:trPr>
          <w:jc w:val="right"/>
        </w:trPr>
        <w:tc>
          <w:tcPr>
            <w:tcW w:w="2386" w:type="dxa"/>
          </w:tcPr>
          <w:p w:rsidR="00467C1B" w:rsidRPr="00512A3C" w:rsidRDefault="00467C1B"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67C1B" w:rsidRPr="00512A3C" w:rsidRDefault="00467C1B" w:rsidP="008A2DD9">
            <w:pPr>
              <w:spacing w:after="0" w:line="240" w:lineRule="auto"/>
              <w:rPr>
                <w:rFonts w:asciiTheme="minorHAnsi" w:hAnsiTheme="minorHAnsi" w:cstheme="minorHAnsi"/>
                <w:b/>
                <w:bCs/>
                <w:color w:val="365F91"/>
                <w:sz w:val="20"/>
                <w:szCs w:val="20"/>
              </w:rPr>
            </w:pPr>
          </w:p>
        </w:tc>
        <w:tc>
          <w:tcPr>
            <w:tcW w:w="3824" w:type="dxa"/>
          </w:tcPr>
          <w:p w:rsidR="00467C1B" w:rsidRPr="00512A3C" w:rsidRDefault="003D16E3"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Managing Director</w:t>
            </w:r>
          </w:p>
        </w:tc>
      </w:tr>
      <w:tr w:rsidR="00467C1B" w:rsidRPr="00512A3C" w:rsidTr="008A2DD9">
        <w:trPr>
          <w:jc w:val="right"/>
        </w:trPr>
        <w:tc>
          <w:tcPr>
            <w:tcW w:w="2386" w:type="dxa"/>
            <w:tcBorders>
              <w:left w:val="nil"/>
              <w:right w:val="nil"/>
            </w:tcBorders>
            <w:shd w:val="clear" w:color="auto" w:fill="D3DFEE"/>
          </w:tcPr>
          <w:p w:rsidR="00467C1B" w:rsidRPr="00512A3C" w:rsidRDefault="00467C1B"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67C1B" w:rsidRPr="00512A3C" w:rsidRDefault="00467C1B" w:rsidP="008A2DD9">
            <w:pPr>
              <w:spacing w:after="0" w:line="240" w:lineRule="auto"/>
              <w:rPr>
                <w:rFonts w:asciiTheme="minorHAnsi" w:hAnsiTheme="minorHAnsi" w:cstheme="minorHAnsi"/>
                <w:b/>
                <w:bCs/>
                <w:color w:val="365F91"/>
                <w:sz w:val="20"/>
                <w:szCs w:val="20"/>
              </w:rPr>
            </w:pPr>
          </w:p>
          <w:p w:rsidR="00467C1B" w:rsidRPr="00512A3C" w:rsidRDefault="00467C1B" w:rsidP="008A2DD9">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467C1B" w:rsidRPr="00512A3C" w:rsidRDefault="003D16E3" w:rsidP="003D16E3">
            <w:pPr>
              <w:spacing w:after="0" w:line="240" w:lineRule="auto"/>
              <w:rPr>
                <w:rFonts w:asciiTheme="minorHAnsi" w:hAnsiTheme="minorHAnsi" w:cstheme="minorHAnsi"/>
                <w:color w:val="365F91"/>
                <w:sz w:val="20"/>
                <w:szCs w:val="20"/>
              </w:rPr>
            </w:pPr>
            <w:r w:rsidRPr="003D16E3">
              <w:rPr>
                <w:rFonts w:asciiTheme="minorHAnsi" w:hAnsiTheme="minorHAnsi" w:cstheme="minorHAnsi"/>
                <w:color w:val="365F91"/>
                <w:sz w:val="20"/>
                <w:szCs w:val="20"/>
              </w:rPr>
              <w:t xml:space="preserve">D-1 &amp; D-2, 2nd Floor, "Nikumbh", Nr. Reliance House,  C.G.Road, Ahmedabad 380 006. Gujarat, India.  </w:t>
            </w:r>
          </w:p>
        </w:tc>
      </w:tr>
      <w:tr w:rsidR="00467C1B" w:rsidRPr="00512A3C" w:rsidTr="008A2DD9">
        <w:trPr>
          <w:jc w:val="right"/>
        </w:trPr>
        <w:tc>
          <w:tcPr>
            <w:tcW w:w="2386" w:type="dxa"/>
          </w:tcPr>
          <w:p w:rsidR="00467C1B" w:rsidRPr="00512A3C" w:rsidRDefault="00467C1B"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467C1B" w:rsidRPr="00512A3C" w:rsidRDefault="00A3180F" w:rsidP="008A2DD9">
            <w:pPr>
              <w:spacing w:after="0" w:line="240" w:lineRule="auto"/>
              <w:rPr>
                <w:rFonts w:asciiTheme="minorHAnsi" w:hAnsiTheme="minorHAnsi" w:cstheme="minorHAnsi"/>
                <w:color w:val="365F91"/>
                <w:sz w:val="20"/>
                <w:szCs w:val="20"/>
              </w:rPr>
            </w:pPr>
            <w:hyperlink r:id="rId30" w:history="1">
              <w:r w:rsidR="003D16E3" w:rsidRPr="00085054">
                <w:rPr>
                  <w:rStyle w:val="Hyperlink"/>
                </w:rPr>
                <w:t>jrvasa@vasapharmachem.com</w:t>
              </w:r>
            </w:hyperlink>
          </w:p>
        </w:tc>
      </w:tr>
    </w:tbl>
    <w:p w:rsidR="00467C1B" w:rsidRPr="00512A3C" w:rsidRDefault="00467C1B" w:rsidP="00467C1B">
      <w:pPr>
        <w:tabs>
          <w:tab w:val="left" w:pos="5877"/>
        </w:tabs>
        <w:rPr>
          <w:rFonts w:asciiTheme="minorHAnsi" w:hAnsiTheme="minorHAnsi" w:cstheme="minorHAnsi"/>
          <w:sz w:val="20"/>
          <w:szCs w:val="20"/>
        </w:rPr>
      </w:pPr>
      <w:r w:rsidRPr="00512A3C">
        <w:rPr>
          <w:rFonts w:asciiTheme="minorHAnsi" w:hAnsiTheme="minorHAnsi" w:cstheme="minorHAnsi"/>
          <w:sz w:val="20"/>
          <w:szCs w:val="20"/>
        </w:rPr>
        <w:tab/>
      </w:r>
    </w:p>
    <w:tbl>
      <w:tblPr>
        <w:tblStyle w:val="TableGrid"/>
        <w:tblW w:w="0" w:type="auto"/>
        <w:tblLook w:val="04A0" w:firstRow="1" w:lastRow="0" w:firstColumn="1" w:lastColumn="0" w:noHBand="0" w:noVBand="1"/>
      </w:tblPr>
      <w:tblGrid>
        <w:gridCol w:w="9242"/>
      </w:tblGrid>
      <w:tr w:rsidR="00467C1B" w:rsidRPr="00512A3C" w:rsidTr="008A2DD9">
        <w:tc>
          <w:tcPr>
            <w:tcW w:w="9242" w:type="dxa"/>
            <w:shd w:val="clear" w:color="auto" w:fill="8DB3E2" w:themeFill="text2" w:themeFillTint="66"/>
          </w:tcPr>
          <w:p w:rsidR="00467C1B" w:rsidRPr="00512A3C" w:rsidRDefault="00467C1B" w:rsidP="008A2DD9">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467C1B" w:rsidRPr="00512A3C" w:rsidTr="00AD57B2">
        <w:trPr>
          <w:trHeight w:val="2771"/>
        </w:trPr>
        <w:tc>
          <w:tcPr>
            <w:tcW w:w="9242" w:type="dxa"/>
          </w:tcPr>
          <w:p w:rsidR="00211646" w:rsidRPr="00AD57B2" w:rsidRDefault="00211646" w:rsidP="00AD57B2">
            <w:pPr>
              <w:spacing w:after="80" w:line="240" w:lineRule="auto"/>
              <w:jc w:val="both"/>
              <w:rPr>
                <w:rFonts w:asciiTheme="minorHAnsi" w:eastAsia="Georgia" w:hAnsiTheme="minorHAnsi" w:cstheme="minorHAnsi"/>
                <w:color w:val="000000"/>
                <w:sz w:val="20"/>
                <w:szCs w:val="20"/>
              </w:rPr>
            </w:pPr>
            <w:r w:rsidRPr="00AD57B2">
              <w:rPr>
                <w:rFonts w:asciiTheme="minorHAnsi" w:eastAsia="Georgia" w:hAnsiTheme="minorHAnsi" w:cstheme="minorHAnsi"/>
                <w:color w:val="000000"/>
                <w:sz w:val="20"/>
                <w:szCs w:val="20"/>
              </w:rPr>
              <w:t>Vasa Pharmachem Pvt. Ltd. (VPPL) is a privately held company, established in the year 1988. The company manufactures markets and distributes pharmaceuticals raw materials and specialty chemicals with its state-of-the-art manufacturing facility located in the heart of Ahmedabad. VPPL is committed to manufacture and market pharmaceuticals recipients to India and International markets. VPPL is committed to constantly serving customers worldwide by delivering medicines that truly improve the quality of human life. Vasa Foods and Beverages Pvt. Ltd., group company of VPPL, is manufacturing and marketing food and wellness products.</w:t>
            </w:r>
          </w:p>
          <w:p w:rsidR="00467C1B" w:rsidRPr="00512A3C" w:rsidRDefault="00211646" w:rsidP="00AD57B2">
            <w:pPr>
              <w:spacing w:after="80" w:line="240" w:lineRule="auto"/>
              <w:jc w:val="both"/>
              <w:rPr>
                <w:rFonts w:asciiTheme="minorHAnsi" w:hAnsiTheme="minorHAnsi" w:cstheme="minorHAnsi"/>
                <w:sz w:val="20"/>
                <w:szCs w:val="20"/>
              </w:rPr>
            </w:pPr>
            <w:r w:rsidRPr="00AD57B2">
              <w:rPr>
                <w:rFonts w:asciiTheme="minorHAnsi" w:eastAsia="Georgia" w:hAnsiTheme="minorHAnsi" w:cstheme="minorHAnsi"/>
                <w:color w:val="000000"/>
                <w:sz w:val="20"/>
                <w:szCs w:val="20"/>
              </w:rPr>
              <w:t>The Vasa Group has customized it's product to the need of its customers by adopting different production technologies and employing high technical expertise. A well-equipped Laboratory to check the quality of our raw-materials and our finished products, along with a team of experienced and diligent staff, the company consistently delivers quality and timely service.</w:t>
            </w:r>
          </w:p>
        </w:tc>
      </w:tr>
      <w:tr w:rsidR="00467C1B" w:rsidRPr="00512A3C" w:rsidTr="008A2DD9">
        <w:tc>
          <w:tcPr>
            <w:tcW w:w="9242" w:type="dxa"/>
            <w:shd w:val="clear" w:color="auto" w:fill="8DB3E2" w:themeFill="text2" w:themeFillTint="66"/>
          </w:tcPr>
          <w:p w:rsidR="00467C1B" w:rsidRPr="00512A3C" w:rsidRDefault="00467C1B" w:rsidP="008A2DD9">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467C1B" w:rsidRPr="00512A3C" w:rsidTr="008A2DD9">
        <w:tc>
          <w:tcPr>
            <w:tcW w:w="9242" w:type="dxa"/>
          </w:tcPr>
          <w:p w:rsidR="003D16E3" w:rsidRPr="003D16E3" w:rsidRDefault="003D16E3" w:rsidP="003D16E3">
            <w:pPr>
              <w:spacing w:after="80" w:line="240" w:lineRule="auto"/>
              <w:jc w:val="both"/>
              <w:rPr>
                <w:rFonts w:asciiTheme="minorHAnsi" w:eastAsia="Georgia" w:hAnsiTheme="minorHAnsi" w:cstheme="minorHAnsi"/>
                <w:color w:val="000000"/>
                <w:sz w:val="20"/>
                <w:szCs w:val="20"/>
              </w:rPr>
            </w:pPr>
            <w:r w:rsidRPr="003D16E3">
              <w:rPr>
                <w:rFonts w:asciiTheme="minorHAnsi" w:eastAsia="Georgia" w:hAnsiTheme="minorHAnsi" w:cstheme="minorHAnsi"/>
                <w:color w:val="000000"/>
                <w:sz w:val="20"/>
                <w:szCs w:val="20"/>
              </w:rPr>
              <w:t>Mr. Jaimin R. Vasa is a Chemical Engineer from Dharamsinh Desai Insti</w:t>
            </w:r>
            <w:r w:rsidR="006B58A4">
              <w:rPr>
                <w:rFonts w:asciiTheme="minorHAnsi" w:eastAsia="Georgia" w:hAnsiTheme="minorHAnsi" w:cstheme="minorHAnsi"/>
                <w:color w:val="000000"/>
                <w:sz w:val="20"/>
                <w:szCs w:val="20"/>
              </w:rPr>
              <w:t>tute of Technology (DDIT)</w:t>
            </w:r>
            <w:r w:rsidRPr="003D16E3">
              <w:rPr>
                <w:rFonts w:asciiTheme="minorHAnsi" w:eastAsia="Georgia" w:hAnsiTheme="minorHAnsi" w:cstheme="minorHAnsi"/>
                <w:color w:val="000000"/>
                <w:sz w:val="20"/>
                <w:szCs w:val="20"/>
              </w:rPr>
              <w:t>.</w:t>
            </w:r>
            <w:r w:rsidR="004E6BC2">
              <w:rPr>
                <w:rFonts w:asciiTheme="minorHAnsi" w:eastAsia="Georgia" w:hAnsiTheme="minorHAnsi" w:cstheme="minorHAnsi"/>
                <w:color w:val="000000"/>
                <w:sz w:val="20"/>
                <w:szCs w:val="20"/>
              </w:rPr>
              <w:t xml:space="preserve"> </w:t>
            </w:r>
            <w:r w:rsidRPr="003D16E3">
              <w:rPr>
                <w:rFonts w:asciiTheme="minorHAnsi" w:eastAsia="Georgia" w:hAnsiTheme="minorHAnsi" w:cstheme="minorHAnsi"/>
                <w:color w:val="000000"/>
                <w:sz w:val="20"/>
                <w:szCs w:val="20"/>
              </w:rPr>
              <w:t>He has more than 30 years’ experience in manufacturing &amp; marketing of Fine Chemical &amp; Industrial Chemical and marketing activities of Pharmaceutical Raw Materials, Intermediates. He is the Managing Director of M/s. Vasa Pharmachem Pvt. Ltd</w:t>
            </w:r>
            <w:r w:rsidR="000C21BC" w:rsidRPr="003D16E3">
              <w:rPr>
                <w:rFonts w:asciiTheme="minorHAnsi" w:eastAsia="Georgia" w:hAnsiTheme="minorHAnsi" w:cstheme="minorHAnsi"/>
                <w:color w:val="000000"/>
                <w:sz w:val="20"/>
                <w:szCs w:val="20"/>
              </w:rPr>
              <w:t>.,</w:t>
            </w:r>
            <w:r w:rsidR="000C21BC">
              <w:rPr>
                <w:rFonts w:asciiTheme="minorHAnsi" w:eastAsia="Georgia" w:hAnsiTheme="minorHAnsi" w:cstheme="minorHAnsi"/>
                <w:color w:val="000000"/>
                <w:sz w:val="20"/>
                <w:szCs w:val="20"/>
              </w:rPr>
              <w:t xml:space="preserve"> </w:t>
            </w:r>
            <w:r w:rsidRPr="003D16E3">
              <w:rPr>
                <w:rFonts w:asciiTheme="minorHAnsi" w:eastAsia="Georgia" w:hAnsiTheme="minorHAnsi" w:cstheme="minorHAnsi"/>
                <w:color w:val="000000"/>
                <w:sz w:val="20"/>
                <w:szCs w:val="20"/>
              </w:rPr>
              <w:t>Director of Vaishali Agencies Pvt. Ltd, Vasa Laboratory &amp; Chemical Pvt. Ltd. &amp; Vasa Wellness Pvt. Limited.</w:t>
            </w:r>
          </w:p>
          <w:p w:rsidR="000C21BC" w:rsidRDefault="000C21BC" w:rsidP="000C21BC">
            <w:pPr>
              <w:jc w:val="both"/>
              <w:rPr>
                <w:rFonts w:asciiTheme="minorHAnsi" w:eastAsia="Georgia" w:hAnsiTheme="minorHAnsi" w:cstheme="minorHAnsi"/>
                <w:color w:val="000000"/>
                <w:sz w:val="20"/>
                <w:szCs w:val="20"/>
              </w:rPr>
            </w:pPr>
            <w:r>
              <w:rPr>
                <w:rFonts w:asciiTheme="minorHAnsi" w:eastAsia="Georgia" w:hAnsiTheme="minorHAnsi" w:cstheme="minorHAnsi"/>
                <w:color w:val="000000"/>
                <w:sz w:val="20"/>
                <w:szCs w:val="20"/>
              </w:rPr>
              <w:t>Mr. Vasa is a</w:t>
            </w:r>
            <w:r w:rsidR="003D16E3" w:rsidRPr="003D16E3">
              <w:rPr>
                <w:rFonts w:asciiTheme="minorHAnsi" w:eastAsia="Georgia" w:hAnsiTheme="minorHAnsi" w:cstheme="minorHAnsi"/>
                <w:color w:val="000000"/>
                <w:sz w:val="20"/>
                <w:szCs w:val="20"/>
              </w:rPr>
              <w:t xml:space="preserve">ssociated with </w:t>
            </w:r>
            <w:r w:rsidR="006B58A4">
              <w:rPr>
                <w:rFonts w:asciiTheme="minorHAnsi" w:eastAsia="Georgia" w:hAnsiTheme="minorHAnsi" w:cstheme="minorHAnsi"/>
                <w:color w:val="000000"/>
                <w:sz w:val="20"/>
                <w:szCs w:val="20"/>
              </w:rPr>
              <w:t>several associations and is also a member in many committees</w:t>
            </w:r>
            <w:r w:rsidR="00F458A5">
              <w:rPr>
                <w:rFonts w:asciiTheme="minorHAnsi" w:eastAsia="Georgia" w:hAnsiTheme="minorHAnsi" w:cstheme="minorHAnsi"/>
                <w:color w:val="000000"/>
                <w:sz w:val="20"/>
                <w:szCs w:val="20"/>
              </w:rPr>
              <w:t>:</w:t>
            </w:r>
          </w:p>
          <w:p w:rsidR="000C21BC" w:rsidRPr="000C21BC" w:rsidRDefault="003D16E3"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Chairman of the MSME Committee of Gujarat Ch</w:t>
            </w:r>
            <w:r w:rsidR="000C21BC">
              <w:rPr>
                <w:rFonts w:asciiTheme="minorHAnsi" w:eastAsia="Georgia" w:hAnsiTheme="minorHAnsi" w:cstheme="minorHAnsi"/>
                <w:color w:val="000000"/>
                <w:sz w:val="20"/>
                <w:szCs w:val="20"/>
              </w:rPr>
              <w:t>amber of Commerce and Industry</w:t>
            </w:r>
          </w:p>
          <w:p w:rsidR="000C21BC" w:rsidRPr="000C21BC" w:rsidRDefault="000C21BC"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 xml:space="preserve">President of </w:t>
            </w:r>
            <w:r w:rsidR="003D16E3" w:rsidRPr="000C21BC">
              <w:rPr>
                <w:rFonts w:asciiTheme="minorHAnsi" w:eastAsia="Georgia" w:hAnsiTheme="minorHAnsi" w:cstheme="minorHAnsi"/>
                <w:color w:val="000000"/>
                <w:sz w:val="20"/>
                <w:szCs w:val="20"/>
              </w:rPr>
              <w:t>Gujarat Chem</w:t>
            </w:r>
            <w:r>
              <w:rPr>
                <w:rFonts w:asciiTheme="minorHAnsi" w:eastAsia="Georgia" w:hAnsiTheme="minorHAnsi" w:cstheme="minorHAnsi"/>
                <w:color w:val="000000"/>
                <w:sz w:val="20"/>
                <w:szCs w:val="20"/>
              </w:rPr>
              <w:t>ical Association since 1999</w:t>
            </w:r>
          </w:p>
          <w:p w:rsidR="000C21BC" w:rsidRPr="000C21BC" w:rsidRDefault="003D16E3"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Vice Chairman of Gu</w:t>
            </w:r>
            <w:r w:rsidR="000C21BC">
              <w:rPr>
                <w:rFonts w:asciiTheme="minorHAnsi" w:eastAsia="Georgia" w:hAnsiTheme="minorHAnsi" w:cstheme="minorHAnsi"/>
                <w:color w:val="000000"/>
                <w:sz w:val="20"/>
                <w:szCs w:val="20"/>
              </w:rPr>
              <w:t>jarat Innovation Society (GIS)</w:t>
            </w:r>
          </w:p>
          <w:p w:rsidR="000C21BC" w:rsidRPr="000C21BC" w:rsidRDefault="003D16E3"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Member of State Level Inter-Institutional Committee (</w:t>
            </w:r>
            <w:r w:rsidR="000C21BC">
              <w:rPr>
                <w:rFonts w:asciiTheme="minorHAnsi" w:eastAsia="Georgia" w:hAnsiTheme="minorHAnsi" w:cstheme="minorHAnsi"/>
                <w:color w:val="000000"/>
                <w:sz w:val="20"/>
                <w:szCs w:val="20"/>
              </w:rPr>
              <w:t>SLIIC) of Reserve Bank of India</w:t>
            </w:r>
          </w:p>
          <w:p w:rsidR="000C21BC" w:rsidRPr="000C21BC" w:rsidRDefault="003D16E3"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President of Beh</w:t>
            </w:r>
            <w:r w:rsidR="000C21BC">
              <w:rPr>
                <w:rFonts w:asciiTheme="minorHAnsi" w:eastAsia="Georgia" w:hAnsiTheme="minorHAnsi" w:cstheme="minorHAnsi"/>
                <w:color w:val="000000"/>
                <w:sz w:val="20"/>
                <w:szCs w:val="20"/>
              </w:rPr>
              <w:t>rampura Industrial Association</w:t>
            </w:r>
          </w:p>
          <w:p w:rsidR="00467C1B" w:rsidRPr="000C21BC" w:rsidRDefault="003D16E3" w:rsidP="004576A3">
            <w:pPr>
              <w:pStyle w:val="ListParagraph"/>
              <w:numPr>
                <w:ilvl w:val="0"/>
                <w:numId w:val="37"/>
              </w:numPr>
              <w:ind w:left="680"/>
              <w:jc w:val="both"/>
              <w:rPr>
                <w:rFonts w:asciiTheme="minorHAnsi" w:hAnsiTheme="minorHAnsi" w:cstheme="minorHAnsi"/>
                <w:color w:val="000000" w:themeColor="text1"/>
                <w:sz w:val="20"/>
                <w:szCs w:val="20"/>
              </w:rPr>
            </w:pPr>
            <w:r w:rsidRPr="000C21BC">
              <w:rPr>
                <w:rFonts w:asciiTheme="minorHAnsi" w:eastAsia="Georgia" w:hAnsiTheme="minorHAnsi" w:cstheme="minorHAnsi"/>
                <w:color w:val="000000"/>
                <w:sz w:val="20"/>
                <w:szCs w:val="20"/>
              </w:rPr>
              <w:t xml:space="preserve">President of Gujarat Pharmaceutical Association </w:t>
            </w:r>
          </w:p>
        </w:tc>
      </w:tr>
      <w:tr w:rsidR="00467C1B" w:rsidRPr="00512A3C" w:rsidTr="008A2DD9">
        <w:tc>
          <w:tcPr>
            <w:tcW w:w="9242" w:type="dxa"/>
            <w:shd w:val="clear" w:color="auto" w:fill="8DB3E2" w:themeFill="text2" w:themeFillTint="66"/>
          </w:tcPr>
          <w:p w:rsidR="00467C1B" w:rsidRPr="00512A3C" w:rsidRDefault="00467C1B" w:rsidP="008A2DD9">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467C1B" w:rsidRPr="00512A3C" w:rsidTr="008A2DD9">
        <w:tc>
          <w:tcPr>
            <w:tcW w:w="9242" w:type="dxa"/>
          </w:tcPr>
          <w:p w:rsidR="00467C1B" w:rsidRPr="00211646" w:rsidRDefault="00211646" w:rsidP="00211646">
            <w:pPr>
              <w:tabs>
                <w:tab w:val="left" w:pos="5877"/>
              </w:tabs>
              <w:spacing w:after="0" w:line="240" w:lineRule="auto"/>
              <w:rPr>
                <w:rFonts w:asciiTheme="minorHAnsi" w:hAnsiTheme="minorHAnsi" w:cstheme="minorHAnsi"/>
                <w:sz w:val="20"/>
                <w:szCs w:val="20"/>
              </w:rPr>
            </w:pPr>
            <w:r w:rsidRPr="00211646">
              <w:rPr>
                <w:rFonts w:asciiTheme="minorHAnsi" w:eastAsia="Georgia" w:hAnsiTheme="minorHAnsi" w:cstheme="minorHAnsi"/>
                <w:color w:val="000000"/>
                <w:sz w:val="20"/>
                <w:szCs w:val="20"/>
              </w:rPr>
              <w:t>Pharmaceuticals &amp; Realty Chemicals</w:t>
            </w:r>
          </w:p>
        </w:tc>
      </w:tr>
    </w:tbl>
    <w:p w:rsidR="00BF3E4D" w:rsidRDefault="00BF3E4D" w:rsidP="00B66959">
      <w:pPr>
        <w:tabs>
          <w:tab w:val="left" w:pos="5877"/>
        </w:tabs>
        <w:rPr>
          <w:rFonts w:asciiTheme="minorHAnsi" w:hAnsiTheme="minorHAnsi" w:cstheme="minorHAnsi"/>
          <w:sz w:val="20"/>
          <w:szCs w:val="20"/>
        </w:rPr>
      </w:pPr>
    </w:p>
    <w:p w:rsidR="00467C1B" w:rsidRDefault="00467C1B" w:rsidP="00B66959">
      <w:pPr>
        <w:tabs>
          <w:tab w:val="left" w:pos="5877"/>
        </w:tabs>
        <w:rPr>
          <w:rFonts w:asciiTheme="minorHAnsi" w:hAnsiTheme="minorHAnsi" w:cstheme="minorHAnsi"/>
          <w:sz w:val="20"/>
          <w:szCs w:val="20"/>
        </w:rPr>
      </w:pPr>
    </w:p>
    <w:p w:rsidR="00467C1B" w:rsidRDefault="00467C1B" w:rsidP="00B66959">
      <w:pPr>
        <w:tabs>
          <w:tab w:val="left" w:pos="5877"/>
        </w:tabs>
        <w:rPr>
          <w:rFonts w:asciiTheme="minorHAnsi" w:hAnsiTheme="minorHAnsi" w:cstheme="minorHAnsi"/>
          <w:sz w:val="20"/>
          <w:szCs w:val="20"/>
        </w:rPr>
      </w:pPr>
    </w:p>
    <w:p w:rsidR="00467C1B" w:rsidRDefault="00467C1B" w:rsidP="00B66959">
      <w:pPr>
        <w:tabs>
          <w:tab w:val="left" w:pos="5877"/>
        </w:tabs>
        <w:rPr>
          <w:rFonts w:asciiTheme="minorHAnsi" w:hAnsiTheme="minorHAnsi" w:cstheme="minorHAnsi"/>
          <w:sz w:val="20"/>
          <w:szCs w:val="20"/>
        </w:rPr>
      </w:pPr>
    </w:p>
    <w:p w:rsidR="00467C1B" w:rsidRDefault="00467C1B" w:rsidP="00B66959">
      <w:pPr>
        <w:tabs>
          <w:tab w:val="left" w:pos="5877"/>
        </w:tabs>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490E66" w:rsidRPr="00512A3C" w:rsidTr="00490E66">
        <w:trPr>
          <w:jc w:val="right"/>
        </w:trPr>
        <w:tc>
          <w:tcPr>
            <w:tcW w:w="2309" w:type="dxa"/>
            <w:tcBorders>
              <w:top w:val="single" w:sz="8" w:space="0" w:color="4F81BD"/>
              <w:left w:val="nil"/>
              <w:bottom w:val="single" w:sz="8" w:space="0" w:color="4F81BD"/>
              <w:right w:val="nil"/>
            </w:tcBorders>
          </w:tcPr>
          <w:p w:rsidR="00490E66"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Text Box 53" o:spid="_x0000_s1035" type="#_x0000_t202" style="position:absolute;margin-left:-160pt;margin-top:-3.05pt;width:143.75pt;height:139.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" strokecolor="#365f91">
                  <v:textbox>
                    <w:txbxContent>
                      <w:p w:rsidR="00A3180F" w:rsidRPr="00AF2C57" w:rsidRDefault="00A3180F" w:rsidP="00490E66">
                        <w:pPr>
                          <w:rPr>
                            <w:rFonts w:ascii="Arial" w:hAnsi="Arial" w:cs="Arial"/>
                            <w:i/>
                          </w:rPr>
                        </w:pPr>
                        <w:r w:rsidRPr="00124311">
                          <w:rPr>
                            <w:rFonts w:ascii="Arial" w:hAnsi="Arial" w:cs="Arial"/>
                            <w:i/>
                            <w:noProof/>
                            <w:lang w:val="en-US"/>
                          </w:rPr>
                          <w:drawing>
                            <wp:inline distT="0" distB="0" distL="0" distR="0">
                              <wp:extent cx="1710046" cy="2035510"/>
                              <wp:effectExtent l="0" t="0" r="0" b="0"/>
                              <wp:docPr id="5" name="Picture 5" descr="C:\Users\ayanmukherjee1\Desktop\Delegation_Kit\Russia_Poland_Hungary_Czech Republic\Member Profiles\PAJ-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anmukherjee1\Desktop\Delegation_Kit\Russia_Poland_Hungary_Czech Republic\Member Profiles\PAJ-Phot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7032" cy="2055729"/>
                                      </a:xfrm>
                                      <a:prstGeom prst="rect">
                                        <a:avLst/>
                                      </a:prstGeom>
                                      <a:noFill/>
                                      <a:ln>
                                        <a:noFill/>
                                      </a:ln>
                                    </pic:spPr>
                                  </pic:pic>
                                </a:graphicData>
                              </a:graphic>
                            </wp:inline>
                          </w:drawing>
                        </w:r>
                      </w:p>
                    </w:txbxContent>
                  </v:textbox>
                </v:shape>
              </w:pict>
            </w:r>
            <w:r w:rsidR="00490E66" w:rsidRPr="00512A3C">
              <w:rPr>
                <w:rFonts w:asciiTheme="minorHAnsi" w:hAnsiTheme="minorHAnsi" w:cstheme="minorHAnsi"/>
                <w:b/>
                <w:bCs/>
                <w:color w:val="365F91"/>
                <w:sz w:val="20"/>
                <w:szCs w:val="20"/>
              </w:rPr>
              <w:t>Full Name of Person</w:t>
            </w: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490E66" w:rsidRPr="00512A3C" w:rsidRDefault="000321A0" w:rsidP="006A3BC7">
            <w:pPr>
              <w:spacing w:after="0" w:line="240" w:lineRule="auto"/>
              <w:rPr>
                <w:rFonts w:asciiTheme="minorHAnsi" w:hAnsiTheme="minorHAnsi" w:cstheme="minorHAnsi"/>
                <w:b/>
                <w:bCs/>
                <w:color w:val="365F91"/>
                <w:sz w:val="20"/>
                <w:szCs w:val="20"/>
              </w:rPr>
            </w:pPr>
            <w:r w:rsidRPr="000321A0">
              <w:rPr>
                <w:rFonts w:asciiTheme="minorHAnsi" w:hAnsiTheme="minorHAnsi" w:cstheme="minorHAnsi"/>
                <w:b/>
                <w:bCs/>
                <w:color w:val="365F91"/>
                <w:sz w:val="20"/>
                <w:szCs w:val="20"/>
              </w:rPr>
              <w:t>Dr.P.A.Joshi</w:t>
            </w:r>
          </w:p>
        </w:tc>
      </w:tr>
      <w:tr w:rsidR="00490E66" w:rsidRPr="00512A3C" w:rsidTr="00490E66">
        <w:trPr>
          <w:jc w:val="right"/>
        </w:trPr>
        <w:tc>
          <w:tcPr>
            <w:tcW w:w="2309" w:type="dxa"/>
            <w:tcBorders>
              <w:left w:val="nil"/>
              <w:right w:val="nil"/>
            </w:tcBorders>
            <w:shd w:val="clear" w:color="auto" w:fill="D3DFEE"/>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490E66" w:rsidRPr="00512A3C" w:rsidRDefault="000321A0" w:rsidP="006A3BC7">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Bharuch Enviro Infrastructure Ltd. (BEIL)</w:t>
            </w:r>
            <w:r w:rsidR="00A50073">
              <w:rPr>
                <w:rFonts w:asciiTheme="minorHAnsi" w:hAnsiTheme="minorHAnsi" w:cstheme="minorHAnsi"/>
                <w:color w:val="365F91"/>
                <w:sz w:val="20"/>
                <w:szCs w:val="20"/>
              </w:rPr>
              <w:t xml:space="preserve"> (</w:t>
            </w:r>
            <w:hyperlink r:id="rId32" w:history="1">
              <w:r w:rsidR="00A50073" w:rsidRPr="008E0A01">
                <w:rPr>
                  <w:rStyle w:val="Hyperlink"/>
                  <w:rFonts w:asciiTheme="minorHAnsi" w:hAnsiTheme="minorHAnsi" w:cstheme="minorHAnsi"/>
                  <w:sz w:val="20"/>
                  <w:szCs w:val="20"/>
                </w:rPr>
                <w:t>www.tatvaglobal.com</w:t>
              </w:r>
            </w:hyperlink>
            <w:r w:rsidR="00A50073">
              <w:rPr>
                <w:rFonts w:asciiTheme="minorHAnsi" w:hAnsiTheme="minorHAnsi" w:cstheme="minorHAnsi"/>
                <w:color w:val="365F91"/>
                <w:sz w:val="20"/>
                <w:szCs w:val="20"/>
              </w:rPr>
              <w:t xml:space="preserve">) </w:t>
            </w:r>
          </w:p>
        </w:tc>
      </w:tr>
      <w:tr w:rsidR="00490E66" w:rsidRPr="00512A3C" w:rsidTr="00490E66">
        <w:trPr>
          <w:jc w:val="right"/>
        </w:trPr>
        <w:tc>
          <w:tcPr>
            <w:tcW w:w="2309" w:type="dxa"/>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901" w:type="dxa"/>
          </w:tcPr>
          <w:p w:rsidR="00490E66" w:rsidRPr="00512A3C" w:rsidRDefault="000321A0" w:rsidP="000321A0">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Director</w:t>
            </w:r>
          </w:p>
        </w:tc>
      </w:tr>
      <w:tr w:rsidR="00490E66" w:rsidRPr="00512A3C" w:rsidTr="00490E66">
        <w:trPr>
          <w:jc w:val="right"/>
        </w:trPr>
        <w:tc>
          <w:tcPr>
            <w:tcW w:w="2309" w:type="dxa"/>
            <w:tcBorders>
              <w:left w:val="nil"/>
              <w:right w:val="nil"/>
            </w:tcBorders>
            <w:shd w:val="clear" w:color="auto" w:fill="D3DFEE"/>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90E66" w:rsidRPr="00512A3C" w:rsidRDefault="00490E66" w:rsidP="006A3BC7">
            <w:pPr>
              <w:spacing w:after="0" w:line="240" w:lineRule="auto"/>
              <w:rPr>
                <w:rFonts w:asciiTheme="minorHAnsi" w:hAnsiTheme="minorHAnsi" w:cstheme="minorHAnsi"/>
                <w:b/>
                <w:bCs/>
                <w:color w:val="365F91"/>
                <w:sz w:val="20"/>
                <w:szCs w:val="20"/>
              </w:rPr>
            </w:pP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490E66" w:rsidRPr="00512A3C" w:rsidRDefault="000321A0" w:rsidP="006A3BC7">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117–118, G.I.D.C., Ankleshwar, Gujarat–393002</w:t>
            </w:r>
          </w:p>
        </w:tc>
      </w:tr>
      <w:tr w:rsidR="00490E66" w:rsidRPr="00512A3C" w:rsidTr="00490E66">
        <w:trPr>
          <w:jc w:val="right"/>
        </w:trPr>
        <w:tc>
          <w:tcPr>
            <w:tcW w:w="2309" w:type="dxa"/>
          </w:tcPr>
          <w:p w:rsidR="00490E66" w:rsidRPr="00512A3C" w:rsidRDefault="00490E66"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490E66" w:rsidRPr="00512A3C" w:rsidRDefault="00490E66" w:rsidP="006A3BC7">
            <w:pPr>
              <w:spacing w:after="0" w:line="240" w:lineRule="auto"/>
              <w:rPr>
                <w:rFonts w:asciiTheme="minorHAnsi" w:hAnsiTheme="minorHAnsi" w:cstheme="minorHAnsi"/>
                <w:b/>
                <w:bCs/>
                <w:color w:val="365F91"/>
                <w:sz w:val="20"/>
                <w:szCs w:val="20"/>
              </w:rPr>
            </w:pPr>
          </w:p>
        </w:tc>
        <w:tc>
          <w:tcPr>
            <w:tcW w:w="3901" w:type="dxa"/>
          </w:tcPr>
          <w:p w:rsidR="00490E66" w:rsidRPr="00512A3C" w:rsidRDefault="000321A0" w:rsidP="006A3BC7">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pajoshi24@gmail.com</w:t>
            </w:r>
          </w:p>
        </w:tc>
      </w:tr>
    </w:tbl>
    <w:p w:rsidR="0043639A" w:rsidRPr="00512A3C" w:rsidRDefault="0043639A" w:rsidP="00486A0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490E66" w:rsidRPr="00512A3C" w:rsidTr="00490E66">
        <w:tc>
          <w:tcPr>
            <w:tcW w:w="9242" w:type="dxa"/>
            <w:shd w:val="clear" w:color="auto" w:fill="8DB3E2" w:themeFill="text2" w:themeFillTint="66"/>
          </w:tcPr>
          <w:p w:rsidR="00490E66" w:rsidRPr="00512A3C" w:rsidRDefault="00490E66" w:rsidP="00490E66">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490E66" w:rsidRPr="00512A3C" w:rsidTr="00490E66">
        <w:tc>
          <w:tcPr>
            <w:tcW w:w="9242" w:type="dxa"/>
          </w:tcPr>
          <w:p w:rsidR="000321A0" w:rsidRPr="000321A0" w:rsidRDefault="000321A0" w:rsidP="000321A0">
            <w:pPr>
              <w:spacing w:after="0" w:line="240" w:lineRule="auto"/>
              <w:jc w:val="both"/>
              <w:rPr>
                <w:rFonts w:asciiTheme="minorHAnsi" w:eastAsia="Georgia" w:hAnsiTheme="minorHAnsi" w:cstheme="minorHAnsi"/>
                <w:color w:val="000000"/>
                <w:sz w:val="20"/>
                <w:szCs w:val="20"/>
              </w:rPr>
            </w:pPr>
            <w:r w:rsidRPr="000321A0">
              <w:rPr>
                <w:rFonts w:asciiTheme="minorHAnsi" w:eastAsia="Georgia" w:hAnsiTheme="minorHAnsi" w:cstheme="minorHAnsi"/>
                <w:color w:val="000000"/>
                <w:sz w:val="20"/>
                <w:szCs w:val="20"/>
              </w:rPr>
              <w:t xml:space="preserve">Bharuch Enviro Infrastructure Ltd. (BEIL) is a Company that specializes in the management of solid and hazardous waste. It operates a centralized landfill site along with a common incineration system built specifically for the safe and secure disposal of hazardous waste coming in from member industries in the region. Located in Ankleshwar, the landfill site at BEIL is the first facility in India to be certified under ISO 140001, and is amongst the few elite facilities in the world to have been awarded this certification. </w:t>
            </w:r>
          </w:p>
          <w:p w:rsidR="000321A0" w:rsidRPr="000321A0" w:rsidRDefault="000321A0" w:rsidP="000321A0">
            <w:pPr>
              <w:spacing w:after="0" w:line="240" w:lineRule="auto"/>
              <w:jc w:val="both"/>
              <w:rPr>
                <w:rFonts w:asciiTheme="minorHAnsi" w:eastAsia="Georgia" w:hAnsiTheme="minorHAnsi" w:cstheme="minorHAnsi"/>
                <w:color w:val="000000"/>
                <w:sz w:val="20"/>
                <w:szCs w:val="20"/>
              </w:rPr>
            </w:pPr>
          </w:p>
          <w:p w:rsidR="00490E66" w:rsidRPr="000321A0" w:rsidRDefault="000321A0" w:rsidP="000321A0">
            <w:pPr>
              <w:spacing w:after="0" w:line="240" w:lineRule="auto"/>
              <w:jc w:val="both"/>
              <w:rPr>
                <w:rFonts w:asciiTheme="minorHAnsi" w:eastAsia="Georgia" w:hAnsiTheme="minorHAnsi" w:cstheme="minorHAnsi"/>
                <w:color w:val="000000"/>
                <w:sz w:val="20"/>
                <w:szCs w:val="20"/>
              </w:rPr>
            </w:pPr>
            <w:r w:rsidRPr="000321A0">
              <w:rPr>
                <w:rFonts w:asciiTheme="minorHAnsi" w:eastAsia="Georgia" w:hAnsiTheme="minorHAnsi" w:cstheme="minorHAnsi"/>
                <w:color w:val="000000"/>
                <w:sz w:val="20"/>
                <w:szCs w:val="20"/>
              </w:rPr>
              <w:t>In addition to the management of hazardous waste, BEIL is also engaged in the management of organic (kitchen) waste collected from nearby households. This waste is processed in a Biomethanation plant using state-of-the-art technology to generate valuable fuel.</w:t>
            </w:r>
          </w:p>
          <w:p w:rsidR="00490E66" w:rsidRPr="00512A3C" w:rsidRDefault="00490E66" w:rsidP="00490E66">
            <w:pPr>
              <w:spacing w:after="0" w:line="270" w:lineRule="atLeast"/>
              <w:jc w:val="both"/>
              <w:rPr>
                <w:rFonts w:asciiTheme="minorHAnsi" w:hAnsiTheme="minorHAnsi" w:cstheme="minorHAnsi"/>
                <w:color w:val="5F616D"/>
                <w:sz w:val="20"/>
                <w:szCs w:val="20"/>
                <w:lang w:val="en-US"/>
              </w:rPr>
            </w:pPr>
          </w:p>
        </w:tc>
      </w:tr>
      <w:tr w:rsidR="00490E66" w:rsidRPr="00512A3C" w:rsidTr="00490E66">
        <w:tc>
          <w:tcPr>
            <w:tcW w:w="9242" w:type="dxa"/>
            <w:shd w:val="clear" w:color="auto" w:fill="8DB3E2" w:themeFill="text2" w:themeFillTint="66"/>
          </w:tcPr>
          <w:p w:rsidR="00490E66" w:rsidRPr="00512A3C" w:rsidRDefault="00490E66" w:rsidP="00490E66">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490E66" w:rsidRPr="00512A3C" w:rsidTr="00490E66">
        <w:tc>
          <w:tcPr>
            <w:tcW w:w="9242" w:type="dxa"/>
          </w:tcPr>
          <w:p w:rsidR="00EC5F47" w:rsidRDefault="000321A0" w:rsidP="000321A0">
            <w:pPr>
              <w:spacing w:after="0" w:line="270" w:lineRule="atLeast"/>
              <w:jc w:val="both"/>
              <w:rPr>
                <w:rFonts w:asciiTheme="minorHAnsi" w:eastAsia="Georgia" w:hAnsiTheme="minorHAnsi" w:cstheme="minorHAnsi"/>
                <w:color w:val="000000"/>
                <w:sz w:val="20"/>
                <w:szCs w:val="20"/>
              </w:rPr>
            </w:pPr>
            <w:r w:rsidRPr="000321A0">
              <w:rPr>
                <w:rFonts w:asciiTheme="minorHAnsi" w:eastAsia="Georgia" w:hAnsiTheme="minorHAnsi" w:cstheme="minorHAnsi"/>
                <w:color w:val="000000"/>
                <w:sz w:val="20"/>
                <w:szCs w:val="20"/>
              </w:rPr>
              <w:t>Dr.</w:t>
            </w:r>
            <w:r w:rsidR="009F19A8">
              <w:rPr>
                <w:rFonts w:asciiTheme="minorHAnsi" w:eastAsia="Georgia" w:hAnsiTheme="minorHAnsi" w:cstheme="minorHAnsi"/>
                <w:color w:val="000000"/>
                <w:sz w:val="20"/>
                <w:szCs w:val="20"/>
              </w:rPr>
              <w:t xml:space="preserve"> </w:t>
            </w:r>
            <w:r w:rsidRPr="000321A0">
              <w:rPr>
                <w:rFonts w:asciiTheme="minorHAnsi" w:eastAsia="Georgia" w:hAnsiTheme="minorHAnsi" w:cstheme="minorHAnsi"/>
                <w:color w:val="000000"/>
                <w:sz w:val="20"/>
                <w:szCs w:val="20"/>
              </w:rPr>
              <w:t>P.A.Joshi is independent Director on Board of Bharuch Enviro Infrastructur</w:t>
            </w:r>
            <w:r w:rsidR="00EC5F47">
              <w:rPr>
                <w:rFonts w:asciiTheme="minorHAnsi" w:eastAsia="Georgia" w:hAnsiTheme="minorHAnsi" w:cstheme="minorHAnsi"/>
                <w:color w:val="000000"/>
                <w:sz w:val="20"/>
                <w:szCs w:val="20"/>
              </w:rPr>
              <w:t xml:space="preserve">e Ltd and Enviro Technology Ltd. He is also a </w:t>
            </w:r>
            <w:r w:rsidRPr="000321A0">
              <w:rPr>
                <w:rFonts w:asciiTheme="minorHAnsi" w:eastAsia="Georgia" w:hAnsiTheme="minorHAnsi" w:cstheme="minorHAnsi"/>
                <w:color w:val="000000"/>
                <w:sz w:val="20"/>
                <w:szCs w:val="20"/>
              </w:rPr>
              <w:t xml:space="preserve">Professor of Chemical Engineering and former Dean, Faculty of Technology, Dharmsinh Desai University, Nadiad (GUJARAT). Presently he is Chairman of Anchor Institute-Chemical &amp; Petrochemicals (promoted by Industries and Mines Department, Government of Gujarat) and Acting Director, Shah Schulman Center for Surface Science &amp; Nanotechnology, DDU. </w:t>
            </w:r>
            <w:r w:rsidR="00681B4D">
              <w:rPr>
                <w:rFonts w:asciiTheme="minorHAnsi" w:eastAsia="Georgia" w:hAnsiTheme="minorHAnsi" w:cstheme="minorHAnsi"/>
                <w:color w:val="000000"/>
                <w:sz w:val="20"/>
                <w:szCs w:val="20"/>
              </w:rPr>
              <w:t>H</w:t>
            </w:r>
            <w:r w:rsidRPr="000321A0">
              <w:rPr>
                <w:rFonts w:asciiTheme="minorHAnsi" w:eastAsia="Georgia" w:hAnsiTheme="minorHAnsi" w:cstheme="minorHAnsi"/>
                <w:color w:val="000000"/>
                <w:sz w:val="20"/>
                <w:szCs w:val="20"/>
              </w:rPr>
              <w:t>e is a</w:t>
            </w:r>
            <w:r w:rsidR="00681B4D">
              <w:rPr>
                <w:rFonts w:asciiTheme="minorHAnsi" w:eastAsia="Georgia" w:hAnsiTheme="minorHAnsi" w:cstheme="minorHAnsi"/>
                <w:color w:val="000000"/>
                <w:sz w:val="20"/>
                <w:szCs w:val="20"/>
              </w:rPr>
              <w:t>lso appointed as the</w:t>
            </w:r>
            <w:r w:rsidRPr="000321A0">
              <w:rPr>
                <w:rFonts w:asciiTheme="minorHAnsi" w:eastAsia="Georgia" w:hAnsiTheme="minorHAnsi" w:cstheme="minorHAnsi"/>
                <w:color w:val="000000"/>
                <w:sz w:val="20"/>
                <w:szCs w:val="20"/>
              </w:rPr>
              <w:t xml:space="preserve"> Ministry of Commerce &amp; Industries, </w:t>
            </w:r>
            <w:r w:rsidR="00681B4D">
              <w:rPr>
                <w:rFonts w:asciiTheme="minorHAnsi" w:eastAsia="Georgia" w:hAnsiTheme="minorHAnsi" w:cstheme="minorHAnsi"/>
                <w:color w:val="000000"/>
                <w:sz w:val="20"/>
                <w:szCs w:val="20"/>
              </w:rPr>
              <w:t>Government of</w:t>
            </w:r>
            <w:r w:rsidR="00E65B52">
              <w:rPr>
                <w:rFonts w:asciiTheme="minorHAnsi" w:eastAsia="Georgia" w:hAnsiTheme="minorHAnsi" w:cstheme="minorHAnsi"/>
                <w:color w:val="000000"/>
                <w:sz w:val="20"/>
                <w:szCs w:val="20"/>
              </w:rPr>
              <w:t xml:space="preserve"> </w:t>
            </w:r>
            <w:r w:rsidR="00E203EC" w:rsidRPr="000321A0">
              <w:rPr>
                <w:rFonts w:asciiTheme="minorHAnsi" w:eastAsia="Georgia" w:hAnsiTheme="minorHAnsi" w:cstheme="minorHAnsi"/>
                <w:color w:val="000000"/>
                <w:sz w:val="20"/>
                <w:szCs w:val="20"/>
              </w:rPr>
              <w:t>I</w:t>
            </w:r>
            <w:r w:rsidR="00E203EC">
              <w:rPr>
                <w:rFonts w:asciiTheme="minorHAnsi" w:eastAsia="Georgia" w:hAnsiTheme="minorHAnsi" w:cstheme="minorHAnsi"/>
                <w:color w:val="000000"/>
                <w:sz w:val="20"/>
                <w:szCs w:val="20"/>
              </w:rPr>
              <w:t xml:space="preserve">ndia’s </w:t>
            </w:r>
            <w:r w:rsidR="00E203EC" w:rsidRPr="000321A0">
              <w:rPr>
                <w:rFonts w:asciiTheme="minorHAnsi" w:eastAsia="Georgia" w:hAnsiTheme="minorHAnsi" w:cstheme="minorHAnsi"/>
                <w:color w:val="000000"/>
                <w:sz w:val="20"/>
                <w:szCs w:val="20"/>
              </w:rPr>
              <w:t>nominee</w:t>
            </w:r>
            <w:r w:rsidRPr="000321A0">
              <w:rPr>
                <w:rFonts w:asciiTheme="minorHAnsi" w:eastAsia="Georgia" w:hAnsiTheme="minorHAnsi" w:cstheme="minorHAnsi"/>
                <w:color w:val="000000"/>
                <w:sz w:val="20"/>
                <w:szCs w:val="20"/>
              </w:rPr>
              <w:t xml:space="preserve"> Direc</w:t>
            </w:r>
            <w:r>
              <w:rPr>
                <w:rFonts w:asciiTheme="minorHAnsi" w:eastAsia="Georgia" w:hAnsiTheme="minorHAnsi" w:cstheme="minorHAnsi"/>
                <w:color w:val="000000"/>
                <w:sz w:val="20"/>
                <w:szCs w:val="20"/>
              </w:rPr>
              <w:t xml:space="preserve">tor of Narmada Clean Tech Ltd. </w:t>
            </w:r>
          </w:p>
          <w:p w:rsidR="00681B4D" w:rsidRDefault="00681B4D" w:rsidP="000321A0">
            <w:pPr>
              <w:spacing w:after="0" w:line="270" w:lineRule="atLeast"/>
              <w:jc w:val="both"/>
              <w:rPr>
                <w:rFonts w:asciiTheme="minorHAnsi" w:eastAsia="Georgia" w:hAnsiTheme="minorHAnsi" w:cstheme="minorHAnsi"/>
                <w:color w:val="000000"/>
                <w:sz w:val="20"/>
                <w:szCs w:val="20"/>
              </w:rPr>
            </w:pPr>
          </w:p>
          <w:p w:rsidR="000321A0" w:rsidRPr="000321A0" w:rsidRDefault="00EC5F47" w:rsidP="000321A0">
            <w:pPr>
              <w:spacing w:after="0" w:line="270" w:lineRule="atLeast"/>
              <w:jc w:val="both"/>
              <w:rPr>
                <w:rFonts w:asciiTheme="minorHAnsi" w:eastAsia="Georgia" w:hAnsiTheme="minorHAnsi" w:cstheme="minorHAnsi"/>
                <w:color w:val="000000"/>
                <w:sz w:val="20"/>
                <w:szCs w:val="20"/>
              </w:rPr>
            </w:pPr>
            <w:r>
              <w:rPr>
                <w:rFonts w:asciiTheme="minorHAnsi" w:eastAsia="Georgia" w:hAnsiTheme="minorHAnsi" w:cstheme="minorHAnsi"/>
                <w:color w:val="000000"/>
                <w:sz w:val="20"/>
                <w:szCs w:val="20"/>
              </w:rPr>
              <w:t>Dr. Joshi</w:t>
            </w:r>
            <w:r w:rsidR="00F51D40">
              <w:rPr>
                <w:rFonts w:asciiTheme="minorHAnsi" w:eastAsia="Georgia" w:hAnsiTheme="minorHAnsi" w:cstheme="minorHAnsi"/>
                <w:color w:val="000000"/>
                <w:sz w:val="20"/>
                <w:szCs w:val="20"/>
              </w:rPr>
              <w:t xml:space="preserve"> </w:t>
            </w:r>
            <w:r w:rsidR="00E203EC">
              <w:rPr>
                <w:rFonts w:asciiTheme="minorHAnsi" w:eastAsia="Georgia" w:hAnsiTheme="minorHAnsi" w:cstheme="minorHAnsi"/>
                <w:color w:val="000000"/>
                <w:sz w:val="20"/>
                <w:szCs w:val="20"/>
              </w:rPr>
              <w:t>did his</w:t>
            </w:r>
            <w:r w:rsidR="000321A0" w:rsidRPr="000321A0">
              <w:rPr>
                <w:rFonts w:asciiTheme="minorHAnsi" w:eastAsia="Georgia" w:hAnsiTheme="minorHAnsi" w:cstheme="minorHAnsi"/>
                <w:color w:val="000000"/>
                <w:sz w:val="20"/>
                <w:szCs w:val="20"/>
              </w:rPr>
              <w:t xml:space="preserve"> bachelor’s degree in chemical engineering from Gujarat University, M.Chem.Engg. from UDCT, Mumbai, Ph.D. from IIT Bombay,  FDPM from IIM Ahmedabad and a course on Cleaner Production from University of </w:t>
            </w:r>
            <w:r w:rsidRPr="000321A0">
              <w:rPr>
                <w:rFonts w:asciiTheme="minorHAnsi" w:eastAsia="Georgia" w:hAnsiTheme="minorHAnsi" w:cstheme="minorHAnsi"/>
                <w:color w:val="000000"/>
                <w:sz w:val="20"/>
                <w:szCs w:val="20"/>
              </w:rPr>
              <w:t>Adelaide</w:t>
            </w:r>
            <w:r w:rsidR="000321A0" w:rsidRPr="000321A0">
              <w:rPr>
                <w:rFonts w:asciiTheme="minorHAnsi" w:eastAsia="Georgia" w:hAnsiTheme="minorHAnsi" w:cstheme="minorHAnsi"/>
                <w:color w:val="000000"/>
                <w:sz w:val="20"/>
                <w:szCs w:val="20"/>
              </w:rPr>
              <w:t>, Australia. He had worked as PG Coordinator in Institute of Technology, Nirma University of Science and Technology, Ahmedabad, Professor and Head, Chemical Engineering Department, Government</w:t>
            </w:r>
            <w:r w:rsidR="00F51D40">
              <w:rPr>
                <w:rFonts w:asciiTheme="minorHAnsi" w:eastAsia="Georgia" w:hAnsiTheme="minorHAnsi" w:cstheme="minorHAnsi"/>
                <w:color w:val="000000"/>
                <w:sz w:val="20"/>
                <w:szCs w:val="20"/>
              </w:rPr>
              <w:t xml:space="preserve"> </w:t>
            </w:r>
            <w:r w:rsidR="000321A0" w:rsidRPr="000321A0">
              <w:rPr>
                <w:rFonts w:asciiTheme="minorHAnsi" w:eastAsia="Georgia" w:hAnsiTheme="minorHAnsi" w:cstheme="minorHAnsi"/>
                <w:color w:val="000000"/>
                <w:sz w:val="20"/>
                <w:szCs w:val="20"/>
              </w:rPr>
              <w:t>Engineering</w:t>
            </w:r>
            <w:r w:rsidR="00F51D40">
              <w:rPr>
                <w:rFonts w:asciiTheme="minorHAnsi" w:eastAsia="Georgia" w:hAnsiTheme="minorHAnsi" w:cstheme="minorHAnsi"/>
                <w:color w:val="000000"/>
                <w:sz w:val="20"/>
                <w:szCs w:val="20"/>
              </w:rPr>
              <w:t xml:space="preserve"> </w:t>
            </w:r>
            <w:r w:rsidR="000321A0" w:rsidRPr="000321A0">
              <w:rPr>
                <w:rFonts w:asciiTheme="minorHAnsi" w:eastAsia="Georgia" w:hAnsiTheme="minorHAnsi" w:cstheme="minorHAnsi"/>
                <w:color w:val="000000"/>
                <w:sz w:val="20"/>
                <w:szCs w:val="20"/>
              </w:rPr>
              <w:t xml:space="preserve">College, Gandhinagar and Research Engineer with M/s. Standard Alkali, Thane, Mafatlal Group Company. He was conferred “Excellence in Education” award by Gujarat Chemical Association. He has 36 years of UG and PG teaching, research, administrative and consultancy experience and has interest in energy and environment, fluidization engineering and nanotechnology. </w:t>
            </w:r>
          </w:p>
          <w:p w:rsidR="00490E66" w:rsidRPr="00512A3C" w:rsidRDefault="00490E66" w:rsidP="00490E66">
            <w:pPr>
              <w:autoSpaceDE w:val="0"/>
              <w:jc w:val="both"/>
              <w:rPr>
                <w:rFonts w:asciiTheme="minorHAnsi" w:hAnsiTheme="minorHAnsi" w:cstheme="minorHAnsi"/>
                <w:sz w:val="20"/>
                <w:szCs w:val="20"/>
              </w:rPr>
            </w:pPr>
          </w:p>
        </w:tc>
      </w:tr>
      <w:tr w:rsidR="00490E66" w:rsidRPr="00512A3C" w:rsidTr="00490E66">
        <w:tc>
          <w:tcPr>
            <w:tcW w:w="9242" w:type="dxa"/>
            <w:shd w:val="clear" w:color="auto" w:fill="8DB3E2" w:themeFill="text2" w:themeFillTint="66"/>
          </w:tcPr>
          <w:p w:rsidR="00490E66" w:rsidRPr="00512A3C" w:rsidRDefault="00490E66" w:rsidP="00490E66">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490E66" w:rsidRPr="00512A3C" w:rsidTr="00490E66">
        <w:tc>
          <w:tcPr>
            <w:tcW w:w="9242" w:type="dxa"/>
          </w:tcPr>
          <w:p w:rsidR="00490E66" w:rsidRPr="00512A3C" w:rsidRDefault="00EC5F47" w:rsidP="00384D54">
            <w:pPr>
              <w:rPr>
                <w:rFonts w:asciiTheme="minorHAnsi" w:hAnsiTheme="minorHAnsi" w:cstheme="minorHAnsi"/>
                <w:sz w:val="20"/>
                <w:szCs w:val="20"/>
              </w:rPr>
            </w:pPr>
            <w:r>
              <w:rPr>
                <w:rFonts w:asciiTheme="minorHAnsi" w:hAnsiTheme="minorHAnsi" w:cstheme="minorHAnsi"/>
                <w:sz w:val="20"/>
                <w:szCs w:val="20"/>
              </w:rPr>
              <w:t xml:space="preserve">Cleantech, Waste Water </w:t>
            </w:r>
            <w:r w:rsidR="00384D54">
              <w:rPr>
                <w:rFonts w:asciiTheme="minorHAnsi" w:hAnsiTheme="minorHAnsi" w:cstheme="minorHAnsi"/>
                <w:sz w:val="20"/>
                <w:szCs w:val="20"/>
              </w:rPr>
              <w:t>Treatment</w:t>
            </w:r>
            <w:r>
              <w:rPr>
                <w:rFonts w:asciiTheme="minorHAnsi" w:hAnsiTheme="minorHAnsi" w:cstheme="minorHAnsi"/>
                <w:sz w:val="20"/>
                <w:szCs w:val="20"/>
              </w:rPr>
              <w:t>, Nanotechnology, Chemicals &amp; Education</w:t>
            </w:r>
          </w:p>
        </w:tc>
      </w:tr>
    </w:tbl>
    <w:p w:rsidR="00490E66" w:rsidRPr="00512A3C" w:rsidRDefault="00490E66" w:rsidP="00486A09">
      <w:pPr>
        <w:spacing w:after="0" w:line="240" w:lineRule="auto"/>
        <w:rPr>
          <w:rFonts w:asciiTheme="minorHAnsi" w:hAnsiTheme="minorHAnsi" w:cstheme="minorHAnsi"/>
          <w:sz w:val="20"/>
          <w:szCs w:val="20"/>
        </w:rPr>
      </w:pPr>
    </w:p>
    <w:p w:rsidR="00232440" w:rsidRDefault="00232440" w:rsidP="00486A09">
      <w:pPr>
        <w:spacing w:after="0" w:line="240" w:lineRule="auto"/>
        <w:rPr>
          <w:rFonts w:asciiTheme="minorHAnsi" w:hAnsiTheme="minorHAnsi" w:cstheme="minorHAnsi"/>
          <w:sz w:val="20"/>
          <w:szCs w:val="20"/>
        </w:rPr>
      </w:pPr>
    </w:p>
    <w:p w:rsidR="009E7492" w:rsidRDefault="009E7492" w:rsidP="00486A09">
      <w:pPr>
        <w:spacing w:after="0" w:line="240" w:lineRule="auto"/>
        <w:rPr>
          <w:rFonts w:asciiTheme="minorHAnsi" w:hAnsiTheme="minorHAnsi" w:cstheme="minorHAnsi"/>
          <w:sz w:val="20"/>
          <w:szCs w:val="20"/>
        </w:rPr>
      </w:pPr>
    </w:p>
    <w:p w:rsidR="00755381" w:rsidRDefault="00755381" w:rsidP="00486A09">
      <w:pPr>
        <w:spacing w:after="0" w:line="240" w:lineRule="auto"/>
        <w:rPr>
          <w:rFonts w:asciiTheme="minorHAnsi" w:hAnsiTheme="minorHAnsi" w:cstheme="minorHAnsi"/>
          <w:sz w:val="20"/>
          <w:szCs w:val="20"/>
        </w:rPr>
      </w:pPr>
    </w:p>
    <w:p w:rsidR="00CB3AFA" w:rsidRDefault="00CB3AFA" w:rsidP="00486A09">
      <w:pPr>
        <w:spacing w:after="0" w:line="240" w:lineRule="auto"/>
        <w:rPr>
          <w:rFonts w:asciiTheme="minorHAnsi" w:hAnsiTheme="minorHAnsi" w:cstheme="minorHAnsi"/>
          <w:sz w:val="20"/>
          <w:szCs w:val="20"/>
        </w:rPr>
      </w:pPr>
    </w:p>
    <w:p w:rsidR="00CB3AFA" w:rsidRDefault="00CB3AFA" w:rsidP="00486A09">
      <w:pPr>
        <w:spacing w:after="0" w:line="240" w:lineRule="auto"/>
        <w:rPr>
          <w:rFonts w:asciiTheme="minorHAnsi" w:hAnsiTheme="minorHAnsi" w:cstheme="minorHAnsi"/>
          <w:sz w:val="20"/>
          <w:szCs w:val="20"/>
        </w:rPr>
      </w:pPr>
    </w:p>
    <w:p w:rsidR="00755381" w:rsidRDefault="00755381"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AE1130" w:rsidRPr="00512A3C" w:rsidTr="0061077F">
        <w:trPr>
          <w:jc w:val="right"/>
        </w:trPr>
        <w:tc>
          <w:tcPr>
            <w:tcW w:w="2309" w:type="dxa"/>
            <w:tcBorders>
              <w:top w:val="single" w:sz="8" w:space="0" w:color="4F81BD"/>
              <w:left w:val="nil"/>
              <w:bottom w:val="single" w:sz="8" w:space="0" w:color="4F81BD"/>
              <w:right w:val="nil"/>
            </w:tcBorders>
          </w:tcPr>
          <w:p w:rsidR="00AE1130" w:rsidRPr="00512A3C" w:rsidRDefault="00A3180F" w:rsidP="0061077F">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_x0000_s1045" type="#_x0000_t202" style="position:absolute;margin-left:-160pt;margin-top:-3.05pt;width:143.75pt;height:139.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" strokecolor="#365f91">
                  <v:textbox>
                    <w:txbxContent>
                      <w:p w:rsidR="00A3180F" w:rsidRPr="00AF2C57" w:rsidRDefault="00A3180F" w:rsidP="00AE1130">
                        <w:pPr>
                          <w:rPr>
                            <w:rFonts w:ascii="Arial" w:hAnsi="Arial" w:cs="Arial"/>
                            <w:i/>
                          </w:rPr>
                        </w:pPr>
                        <w:r w:rsidRPr="00F70DF3">
                          <w:rPr>
                            <w:noProof/>
                            <w:color w:val="4F81BD" w:themeColor="accent1"/>
                            <w:lang w:val="en-US"/>
                          </w:rPr>
                          <w:drawing>
                            <wp:inline distT="0" distB="0" distL="0" distR="0" wp14:anchorId="08427BAC" wp14:editId="798F17CC">
                              <wp:extent cx="1647645" cy="1781810"/>
                              <wp:effectExtent l="0" t="0" r="0" b="0"/>
                              <wp:docPr id="6" name="Picture 6" descr="C:\Users\ayanmukherjee1\Desktop\Delegation_Kit\Russia_Poland_Hungary_Czech Republic\Member Profiles\sm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anmukherjee1\Desktop\Delegation_Kit\Russia_Poland_Hungary_Czech Republic\Member Profiles\smp phot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0943" cy="1807006"/>
                                      </a:xfrm>
                                      <a:prstGeom prst="rect">
                                        <a:avLst/>
                                      </a:prstGeom>
                                      <a:noFill/>
                                      <a:ln>
                                        <a:noFill/>
                                      </a:ln>
                                    </pic:spPr>
                                  </pic:pic>
                                </a:graphicData>
                              </a:graphic>
                            </wp:inline>
                          </w:drawing>
                        </w:r>
                      </w:p>
                    </w:txbxContent>
                  </v:textbox>
                </v:shape>
              </w:pict>
            </w:r>
            <w:r w:rsidR="00AE1130" w:rsidRPr="00512A3C">
              <w:rPr>
                <w:rFonts w:asciiTheme="minorHAnsi" w:hAnsiTheme="minorHAnsi" w:cstheme="minorHAnsi"/>
                <w:b/>
                <w:bCs/>
                <w:color w:val="365F91"/>
                <w:sz w:val="20"/>
                <w:szCs w:val="20"/>
              </w:rPr>
              <w:t>Full Name of Person</w:t>
            </w:r>
          </w:p>
          <w:p w:rsidR="00AE1130" w:rsidRPr="00512A3C" w:rsidRDefault="00AE1130" w:rsidP="0061077F">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AE1130" w:rsidRPr="00512A3C" w:rsidRDefault="00AE1130" w:rsidP="00AE1130">
            <w:pPr>
              <w:spacing w:after="0" w:line="240" w:lineRule="auto"/>
              <w:rPr>
                <w:rFonts w:asciiTheme="minorHAnsi" w:hAnsiTheme="minorHAnsi" w:cstheme="minorHAnsi"/>
                <w:b/>
                <w:bCs/>
                <w:color w:val="365F91"/>
                <w:sz w:val="20"/>
                <w:szCs w:val="20"/>
              </w:rPr>
            </w:pPr>
            <w:r>
              <w:rPr>
                <w:rFonts w:asciiTheme="minorHAnsi" w:hAnsiTheme="minorHAnsi" w:cstheme="minorHAnsi"/>
                <w:b/>
                <w:bCs/>
                <w:color w:val="365F91"/>
                <w:sz w:val="20"/>
                <w:szCs w:val="20"/>
              </w:rPr>
              <w:t>M</w:t>
            </w:r>
            <w:r w:rsidRPr="000321A0">
              <w:rPr>
                <w:rFonts w:asciiTheme="minorHAnsi" w:hAnsiTheme="minorHAnsi" w:cstheme="minorHAnsi"/>
                <w:b/>
                <w:bCs/>
                <w:color w:val="365F91"/>
                <w:sz w:val="20"/>
                <w:szCs w:val="20"/>
              </w:rPr>
              <w:t>r.</w:t>
            </w:r>
            <w:r>
              <w:rPr>
                <w:rFonts w:asciiTheme="minorHAnsi" w:hAnsiTheme="minorHAnsi" w:cstheme="minorHAnsi"/>
                <w:b/>
                <w:bCs/>
                <w:color w:val="365F91"/>
                <w:sz w:val="20"/>
                <w:szCs w:val="20"/>
              </w:rPr>
              <w:t>Shital Patwa</w:t>
            </w:r>
          </w:p>
        </w:tc>
      </w:tr>
      <w:tr w:rsidR="00AE1130" w:rsidRPr="00512A3C" w:rsidTr="0061077F">
        <w:trPr>
          <w:jc w:val="right"/>
        </w:trPr>
        <w:tc>
          <w:tcPr>
            <w:tcW w:w="2309" w:type="dxa"/>
            <w:tcBorders>
              <w:left w:val="nil"/>
              <w:right w:val="nil"/>
            </w:tcBorders>
            <w:shd w:val="clear" w:color="auto" w:fill="D3DFEE"/>
          </w:tcPr>
          <w:p w:rsidR="00AE1130" w:rsidRPr="00512A3C" w:rsidRDefault="00AE1130"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AE1130" w:rsidRPr="00512A3C" w:rsidRDefault="00AE1130" w:rsidP="0061077F">
            <w:pPr>
              <w:spacing w:after="0" w:line="240" w:lineRule="auto"/>
              <w:rPr>
                <w:rFonts w:asciiTheme="minorHAnsi" w:hAnsiTheme="minorHAnsi" w:cstheme="minorHAnsi"/>
                <w:color w:val="365F91"/>
                <w:sz w:val="20"/>
                <w:szCs w:val="20"/>
              </w:rPr>
            </w:pPr>
            <w:r w:rsidRPr="00AE1130">
              <w:rPr>
                <w:rFonts w:asciiTheme="minorHAnsi" w:hAnsiTheme="minorHAnsi" w:cstheme="minorHAnsi"/>
                <w:color w:val="365F91"/>
                <w:sz w:val="20"/>
                <w:szCs w:val="20"/>
              </w:rPr>
              <w:t>Shah-Schulman Center for Surface Science and Nanotechnology</w:t>
            </w:r>
            <w:r>
              <w:rPr>
                <w:rFonts w:asciiTheme="minorHAnsi" w:hAnsiTheme="minorHAnsi" w:cstheme="minorHAnsi"/>
                <w:color w:val="365F91"/>
                <w:sz w:val="20"/>
                <w:szCs w:val="20"/>
              </w:rPr>
              <w:t>, Dharmsinh Desai University</w:t>
            </w:r>
            <w:r w:rsidR="003145AC">
              <w:rPr>
                <w:rFonts w:asciiTheme="minorHAnsi" w:hAnsiTheme="minorHAnsi" w:cstheme="minorHAnsi"/>
                <w:color w:val="365F91"/>
                <w:sz w:val="20"/>
                <w:szCs w:val="20"/>
              </w:rPr>
              <w:t xml:space="preserve"> (</w:t>
            </w:r>
            <w:r w:rsidR="003145AC" w:rsidRPr="003145AC">
              <w:rPr>
                <w:rFonts w:asciiTheme="minorHAnsi" w:hAnsiTheme="minorHAnsi" w:cstheme="minorHAnsi"/>
                <w:color w:val="365F91"/>
                <w:sz w:val="20"/>
                <w:szCs w:val="20"/>
              </w:rPr>
              <w:t>sscssn.ddu.ac.in</w:t>
            </w:r>
            <w:r w:rsidR="003145AC">
              <w:rPr>
                <w:rFonts w:asciiTheme="minorHAnsi" w:hAnsiTheme="minorHAnsi" w:cstheme="minorHAnsi"/>
                <w:color w:val="365F91"/>
                <w:sz w:val="20"/>
                <w:szCs w:val="20"/>
              </w:rPr>
              <w:t>)</w:t>
            </w:r>
          </w:p>
        </w:tc>
      </w:tr>
      <w:tr w:rsidR="00AE1130" w:rsidRPr="00512A3C" w:rsidTr="0061077F">
        <w:trPr>
          <w:jc w:val="right"/>
        </w:trPr>
        <w:tc>
          <w:tcPr>
            <w:tcW w:w="2309" w:type="dxa"/>
          </w:tcPr>
          <w:p w:rsidR="00AE1130" w:rsidRPr="00512A3C" w:rsidRDefault="00AE1130"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AE1130" w:rsidRPr="00512A3C" w:rsidRDefault="00AE1130" w:rsidP="0061077F">
            <w:pPr>
              <w:spacing w:after="0" w:line="240" w:lineRule="auto"/>
              <w:rPr>
                <w:rFonts w:asciiTheme="minorHAnsi" w:hAnsiTheme="minorHAnsi" w:cstheme="minorHAnsi"/>
                <w:b/>
                <w:bCs/>
                <w:color w:val="365F91"/>
                <w:sz w:val="20"/>
                <w:szCs w:val="20"/>
              </w:rPr>
            </w:pPr>
          </w:p>
        </w:tc>
        <w:tc>
          <w:tcPr>
            <w:tcW w:w="3901" w:type="dxa"/>
          </w:tcPr>
          <w:p w:rsidR="00AE1130" w:rsidRPr="00512A3C" w:rsidRDefault="00AE1130" w:rsidP="0061077F">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Director</w:t>
            </w:r>
            <w:r>
              <w:rPr>
                <w:rFonts w:asciiTheme="minorHAnsi" w:hAnsiTheme="minorHAnsi" w:cstheme="minorHAnsi"/>
                <w:color w:val="365F91"/>
                <w:sz w:val="20"/>
                <w:szCs w:val="20"/>
              </w:rPr>
              <w:t xml:space="preserve"> - </w:t>
            </w:r>
            <w:r w:rsidRPr="00AE1130">
              <w:rPr>
                <w:rFonts w:asciiTheme="minorHAnsi" w:hAnsiTheme="minorHAnsi" w:cstheme="minorHAnsi"/>
                <w:color w:val="365F91"/>
                <w:sz w:val="20"/>
                <w:szCs w:val="20"/>
              </w:rPr>
              <w:t>Administration &amp; Industrial Liaison</w:t>
            </w:r>
          </w:p>
        </w:tc>
      </w:tr>
      <w:tr w:rsidR="00AE1130" w:rsidRPr="00512A3C" w:rsidTr="0061077F">
        <w:trPr>
          <w:jc w:val="right"/>
        </w:trPr>
        <w:tc>
          <w:tcPr>
            <w:tcW w:w="2309" w:type="dxa"/>
            <w:tcBorders>
              <w:left w:val="nil"/>
              <w:right w:val="nil"/>
            </w:tcBorders>
            <w:shd w:val="clear" w:color="auto" w:fill="D3DFEE"/>
          </w:tcPr>
          <w:p w:rsidR="00AE1130" w:rsidRPr="00512A3C" w:rsidRDefault="00AE1130"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AE1130" w:rsidRPr="00512A3C" w:rsidRDefault="00AE1130" w:rsidP="0061077F">
            <w:pPr>
              <w:spacing w:after="0" w:line="240" w:lineRule="auto"/>
              <w:rPr>
                <w:rFonts w:asciiTheme="minorHAnsi" w:hAnsiTheme="minorHAnsi" w:cstheme="minorHAnsi"/>
                <w:b/>
                <w:bCs/>
                <w:color w:val="365F91"/>
                <w:sz w:val="20"/>
                <w:szCs w:val="20"/>
              </w:rPr>
            </w:pPr>
          </w:p>
          <w:p w:rsidR="00AE1130" w:rsidRPr="00512A3C" w:rsidRDefault="00AE1130" w:rsidP="0061077F">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AE1130" w:rsidRPr="00512A3C" w:rsidRDefault="00AE1130" w:rsidP="000B5EE0">
            <w:pPr>
              <w:spacing w:after="0" w:line="240" w:lineRule="auto"/>
              <w:rPr>
                <w:rFonts w:asciiTheme="minorHAnsi" w:hAnsiTheme="minorHAnsi" w:cstheme="minorHAnsi"/>
                <w:color w:val="365F91"/>
                <w:sz w:val="20"/>
                <w:szCs w:val="20"/>
              </w:rPr>
            </w:pPr>
            <w:r w:rsidRPr="00AE1130">
              <w:rPr>
                <w:rFonts w:asciiTheme="minorHAnsi" w:hAnsiTheme="minorHAnsi" w:cstheme="minorHAnsi"/>
                <w:color w:val="365F91"/>
                <w:sz w:val="20"/>
                <w:szCs w:val="20"/>
              </w:rPr>
              <w:t>Shah-Schulman Center for Surface Science and Nanotechnolo</w:t>
            </w:r>
            <w:r>
              <w:rPr>
                <w:rFonts w:asciiTheme="minorHAnsi" w:hAnsiTheme="minorHAnsi" w:cstheme="minorHAnsi"/>
                <w:color w:val="365F91"/>
                <w:sz w:val="20"/>
                <w:szCs w:val="20"/>
              </w:rPr>
              <w:t>gy, DDU, College Road</w:t>
            </w:r>
            <w:r w:rsidRPr="00AE1130">
              <w:rPr>
                <w:rFonts w:asciiTheme="minorHAnsi" w:hAnsiTheme="minorHAnsi" w:cstheme="minorHAnsi"/>
                <w:color w:val="365F91"/>
                <w:sz w:val="20"/>
                <w:szCs w:val="20"/>
              </w:rPr>
              <w:t xml:space="preserve">, </w:t>
            </w:r>
            <w:r w:rsidR="000B5EE0">
              <w:rPr>
                <w:rFonts w:asciiTheme="minorHAnsi" w:hAnsiTheme="minorHAnsi" w:cstheme="minorHAnsi"/>
                <w:color w:val="365F91"/>
                <w:sz w:val="20"/>
                <w:szCs w:val="20"/>
              </w:rPr>
              <w:t>Nadiad</w:t>
            </w:r>
            <w:r w:rsidRPr="00AE1130">
              <w:rPr>
                <w:rFonts w:asciiTheme="minorHAnsi" w:hAnsiTheme="minorHAnsi" w:cstheme="minorHAnsi"/>
                <w:color w:val="365F91"/>
                <w:sz w:val="20"/>
                <w:szCs w:val="20"/>
              </w:rPr>
              <w:t>387001</w:t>
            </w:r>
            <w:r w:rsidR="000B5EE0">
              <w:rPr>
                <w:rFonts w:asciiTheme="minorHAnsi" w:hAnsiTheme="minorHAnsi" w:cstheme="minorHAnsi"/>
                <w:color w:val="365F91"/>
                <w:sz w:val="20"/>
                <w:szCs w:val="20"/>
              </w:rPr>
              <w:t>, Gujarat</w:t>
            </w:r>
          </w:p>
        </w:tc>
      </w:tr>
      <w:tr w:rsidR="00AE1130" w:rsidRPr="00512A3C" w:rsidTr="0061077F">
        <w:trPr>
          <w:jc w:val="right"/>
        </w:trPr>
        <w:tc>
          <w:tcPr>
            <w:tcW w:w="2309" w:type="dxa"/>
          </w:tcPr>
          <w:p w:rsidR="00AE1130" w:rsidRPr="00512A3C" w:rsidRDefault="00AE1130"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AE1130" w:rsidRPr="00512A3C" w:rsidRDefault="00AE1130" w:rsidP="0061077F">
            <w:pPr>
              <w:spacing w:after="0" w:line="240" w:lineRule="auto"/>
              <w:rPr>
                <w:rFonts w:asciiTheme="minorHAnsi" w:hAnsiTheme="minorHAnsi" w:cstheme="minorHAnsi"/>
                <w:b/>
                <w:bCs/>
                <w:color w:val="365F91"/>
                <w:sz w:val="20"/>
                <w:szCs w:val="20"/>
              </w:rPr>
            </w:pPr>
          </w:p>
        </w:tc>
        <w:tc>
          <w:tcPr>
            <w:tcW w:w="3901" w:type="dxa"/>
          </w:tcPr>
          <w:p w:rsidR="00AE1130" w:rsidRPr="00512A3C" w:rsidRDefault="002C41F0" w:rsidP="0061077F">
            <w:pPr>
              <w:spacing w:after="0" w:line="240" w:lineRule="auto"/>
              <w:rPr>
                <w:rFonts w:asciiTheme="minorHAnsi" w:hAnsiTheme="minorHAnsi" w:cstheme="minorHAnsi"/>
                <w:color w:val="365F91"/>
                <w:sz w:val="20"/>
                <w:szCs w:val="20"/>
              </w:rPr>
            </w:pPr>
            <w:r w:rsidRPr="002C41F0">
              <w:rPr>
                <w:rFonts w:asciiTheme="minorHAnsi" w:hAnsiTheme="minorHAnsi" w:cstheme="minorHAnsi"/>
                <w:color w:val="365F91"/>
                <w:sz w:val="20"/>
                <w:szCs w:val="20"/>
              </w:rPr>
              <w:t>shitalpatwa@yahoo.com</w:t>
            </w:r>
          </w:p>
        </w:tc>
      </w:tr>
    </w:tbl>
    <w:p w:rsidR="00AE1130" w:rsidRPr="00512A3C" w:rsidRDefault="00AE1130" w:rsidP="00AE1130">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AE1130" w:rsidRPr="00512A3C" w:rsidTr="0061077F">
        <w:tc>
          <w:tcPr>
            <w:tcW w:w="9242" w:type="dxa"/>
            <w:shd w:val="clear" w:color="auto" w:fill="8DB3E2" w:themeFill="text2" w:themeFillTint="66"/>
          </w:tcPr>
          <w:p w:rsidR="00AE1130" w:rsidRPr="00512A3C" w:rsidRDefault="00AE1130" w:rsidP="0061077F">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AE1130" w:rsidRPr="00512A3C" w:rsidTr="0061077F">
        <w:tc>
          <w:tcPr>
            <w:tcW w:w="9242" w:type="dxa"/>
          </w:tcPr>
          <w:p w:rsidR="00D11419" w:rsidRDefault="004C65EC" w:rsidP="004C65EC">
            <w:pPr>
              <w:spacing w:after="0" w:line="240" w:lineRule="auto"/>
              <w:jc w:val="both"/>
            </w:pPr>
            <w:r>
              <w:t>Shah-Schulman Center for Surface Science and Nanotechnology was established in April 2008 under a unique model: a partnership between University, Government and the Industry.</w:t>
            </w:r>
            <w:r w:rsidR="00A11FD3">
              <w:t xml:space="preserve"> </w:t>
            </w:r>
            <w:r>
              <w:t>The Shah-Schulman Center for Surface Science and Nanotechnology (SSCSSN) is established in the Faculty of Technology, Dharmsinh Desai University (DDU), Nadiad, Gujarat, India with initial funding from Industries &amp; Mines Department, Government of Gujarat. Dharmsinh Desai University is one of the most reputed technology institutes in industrially affluent state of Gujarat in Western India. It has trained scientists and engineers to provide a leadership in academia and industr</w:t>
            </w:r>
            <w:r w:rsidR="00D11419">
              <w:t xml:space="preserve">y since 1968. </w:t>
            </w:r>
          </w:p>
          <w:p w:rsidR="00164B62" w:rsidRDefault="004C65EC" w:rsidP="004C65EC">
            <w:pPr>
              <w:spacing w:after="0" w:line="240" w:lineRule="auto"/>
              <w:jc w:val="both"/>
            </w:pPr>
            <w:r>
              <w:br/>
              <w:t xml:space="preserve">The SSCSSN is an R &amp; D </w:t>
            </w:r>
            <w:r w:rsidR="00A11FD3">
              <w:t>Center</w:t>
            </w:r>
            <w:r>
              <w:t xml:space="preserve"> that accommodates about 18 sophisticated instruments to carry out research and analysis in Surface Science and Nanotechnology. There are 3 core faculties and 5 associated faculties and 8 research scholars involved in the functioning of R&amp;D activities of the Center. SSCSSN is established on a truly joint partnership of academia, industry and government. </w:t>
            </w:r>
          </w:p>
          <w:p w:rsidR="00164B62" w:rsidRPr="00D11419" w:rsidRDefault="00164B62" w:rsidP="004C65EC">
            <w:pPr>
              <w:spacing w:after="0" w:line="240" w:lineRule="auto"/>
              <w:jc w:val="both"/>
              <w:rPr>
                <w:sz w:val="14"/>
                <w:szCs w:val="14"/>
              </w:rPr>
            </w:pPr>
          </w:p>
          <w:p w:rsidR="00AE1130" w:rsidRPr="00512A3C" w:rsidRDefault="004C65EC" w:rsidP="004C65EC">
            <w:pPr>
              <w:spacing w:after="0" w:line="240" w:lineRule="auto"/>
              <w:jc w:val="both"/>
              <w:rPr>
                <w:rFonts w:asciiTheme="minorHAnsi" w:hAnsiTheme="minorHAnsi" w:cstheme="minorHAnsi"/>
                <w:color w:val="5F616D"/>
                <w:sz w:val="20"/>
                <w:szCs w:val="20"/>
                <w:lang w:val="en-US"/>
              </w:rPr>
            </w:pPr>
            <w:r>
              <w:t>With inputs from industrial advisory board, comprising 25 industrial partners of diverse industrial background in short span of 5 years since its establishment, Center has earned 4 Government sponsored research projects and 4 Industry funded projects. SSCSSN has 6 registered PhD students and in past 4 years published more than 20 research publications in international peer reviewed journals, having average impact factor more than 2.50.SSCSSN has entered in to tri-partite agreement with University of Florida and Columbia University under the IUCRC program of National Science Foundation, USA. Dept. of Science &amp; Technology-India will support this program in India. Under this program 25 companies have joined SSCSSN as Industry Advisory Board Members for Industry oriented research activities. SSCSSN-DDU is one of the first such partners from Gujarat to enter into this NSF sponsored International program.</w:t>
            </w:r>
          </w:p>
        </w:tc>
      </w:tr>
      <w:tr w:rsidR="00AE1130" w:rsidRPr="00512A3C" w:rsidTr="0061077F">
        <w:tc>
          <w:tcPr>
            <w:tcW w:w="9242" w:type="dxa"/>
            <w:shd w:val="clear" w:color="auto" w:fill="8DB3E2" w:themeFill="text2" w:themeFillTint="66"/>
          </w:tcPr>
          <w:p w:rsidR="00AE1130" w:rsidRPr="00512A3C" w:rsidRDefault="00AE1130" w:rsidP="0061077F">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AE1130" w:rsidRPr="00512A3C" w:rsidTr="0061077F">
        <w:tc>
          <w:tcPr>
            <w:tcW w:w="9242" w:type="dxa"/>
          </w:tcPr>
          <w:p w:rsidR="00AE1130" w:rsidRPr="00952DC5" w:rsidRDefault="000912B4" w:rsidP="000912B4">
            <w:pPr>
              <w:autoSpaceDE w:val="0"/>
              <w:jc w:val="both"/>
              <w:rPr>
                <w:rFonts w:asciiTheme="minorHAnsi" w:eastAsia="Georgia" w:hAnsiTheme="minorHAnsi" w:cstheme="minorHAnsi"/>
                <w:color w:val="000000"/>
                <w:sz w:val="20"/>
                <w:szCs w:val="20"/>
              </w:rPr>
            </w:pPr>
            <w:r>
              <w:rPr>
                <w:rFonts w:asciiTheme="minorHAnsi" w:eastAsia="Georgia" w:hAnsiTheme="minorHAnsi" w:cstheme="minorHAnsi"/>
                <w:color w:val="000000"/>
                <w:sz w:val="20"/>
                <w:szCs w:val="20"/>
              </w:rPr>
              <w:t>Mr. Shital P</w:t>
            </w:r>
            <w:r w:rsidRPr="000912B4">
              <w:rPr>
                <w:rFonts w:asciiTheme="minorHAnsi" w:eastAsia="Georgia" w:hAnsiTheme="minorHAnsi" w:cstheme="minorHAnsi"/>
                <w:color w:val="000000"/>
                <w:sz w:val="20"/>
                <w:szCs w:val="20"/>
              </w:rPr>
              <w:t xml:space="preserve">atwa is Director, Administration &amp; Industrial Liaison, Shah-Schulman Center for Surface Science and Nanotechnology, DDU, Nadiad, GUJARAT, INDIA. </w:t>
            </w:r>
            <w:r w:rsidR="008D1C23">
              <w:rPr>
                <w:rFonts w:asciiTheme="minorHAnsi" w:eastAsia="Georgia" w:hAnsiTheme="minorHAnsi" w:cstheme="minorHAnsi"/>
                <w:color w:val="000000"/>
                <w:sz w:val="20"/>
                <w:szCs w:val="20"/>
              </w:rPr>
              <w:t xml:space="preserve">Mr. Patwa has </w:t>
            </w:r>
            <w:r w:rsidR="008D1C23" w:rsidRPr="008D1C23">
              <w:rPr>
                <w:rFonts w:asciiTheme="minorHAnsi" w:eastAsia="Georgia" w:hAnsiTheme="minorHAnsi" w:cstheme="minorHAnsi"/>
                <w:color w:val="000000"/>
                <w:sz w:val="20"/>
                <w:szCs w:val="20"/>
              </w:rPr>
              <w:t>a vast experience in industries namely Chemicals / Engineering / Maintenance of Roads, Bridges and Buildings</w:t>
            </w:r>
            <w:r w:rsidR="008D1C23">
              <w:rPr>
                <w:rFonts w:asciiTheme="minorHAnsi" w:eastAsia="Georgia" w:hAnsiTheme="minorHAnsi" w:cstheme="minorHAnsi"/>
                <w:color w:val="000000"/>
                <w:sz w:val="20"/>
                <w:szCs w:val="20"/>
              </w:rPr>
              <w:t xml:space="preserve">. </w:t>
            </w:r>
            <w:r w:rsidRPr="000912B4">
              <w:rPr>
                <w:rFonts w:asciiTheme="minorHAnsi" w:eastAsia="Georgia" w:hAnsiTheme="minorHAnsi" w:cstheme="minorHAnsi"/>
                <w:color w:val="000000"/>
                <w:sz w:val="20"/>
                <w:szCs w:val="20"/>
              </w:rPr>
              <w:t xml:space="preserve">He is one of the pioneers and visionary for setting up of this Research Center and R &amp; D facilities at DDU. He is </w:t>
            </w:r>
            <w:r>
              <w:rPr>
                <w:rFonts w:asciiTheme="minorHAnsi" w:eastAsia="Georgia" w:hAnsiTheme="minorHAnsi" w:cstheme="minorHAnsi"/>
                <w:color w:val="000000"/>
                <w:sz w:val="20"/>
                <w:szCs w:val="20"/>
              </w:rPr>
              <w:t xml:space="preserve">also </w:t>
            </w:r>
            <w:r w:rsidRPr="000912B4">
              <w:rPr>
                <w:rFonts w:asciiTheme="minorHAnsi" w:eastAsia="Georgia" w:hAnsiTheme="minorHAnsi" w:cstheme="minorHAnsi"/>
                <w:color w:val="000000"/>
                <w:sz w:val="20"/>
                <w:szCs w:val="20"/>
              </w:rPr>
              <w:t xml:space="preserve">the Managing Director at </w:t>
            </w:r>
            <w:r>
              <w:rPr>
                <w:rFonts w:asciiTheme="minorHAnsi" w:eastAsia="Georgia" w:hAnsiTheme="minorHAnsi" w:cstheme="minorHAnsi"/>
                <w:color w:val="000000"/>
                <w:sz w:val="20"/>
                <w:szCs w:val="20"/>
              </w:rPr>
              <w:t>Heat Chem Engineering Pvt. Ltd. (manufacturers</w:t>
            </w:r>
            <w:r w:rsidRPr="000912B4">
              <w:rPr>
                <w:rFonts w:asciiTheme="minorHAnsi" w:eastAsia="Georgia" w:hAnsiTheme="minorHAnsi" w:cstheme="minorHAnsi"/>
                <w:color w:val="000000"/>
                <w:sz w:val="20"/>
                <w:szCs w:val="20"/>
              </w:rPr>
              <w:t xml:space="preserve"> for heat ventilation systems and process equipment</w:t>
            </w:r>
            <w:r>
              <w:rPr>
                <w:rFonts w:asciiTheme="minorHAnsi" w:eastAsia="Georgia" w:hAnsiTheme="minorHAnsi" w:cstheme="minorHAnsi"/>
                <w:color w:val="000000"/>
                <w:sz w:val="20"/>
                <w:szCs w:val="20"/>
              </w:rPr>
              <w:t>),</w:t>
            </w:r>
            <w:r w:rsidRPr="000912B4">
              <w:rPr>
                <w:rFonts w:asciiTheme="minorHAnsi" w:eastAsia="Georgia" w:hAnsiTheme="minorHAnsi" w:cstheme="minorHAnsi"/>
                <w:color w:val="000000"/>
                <w:sz w:val="20"/>
                <w:szCs w:val="20"/>
              </w:rPr>
              <w:t xml:space="preserve"> Chairman and founder of DOS Advanced Agro Biotech Ltd. Agro Biotech products and Lif</w:t>
            </w:r>
            <w:r>
              <w:rPr>
                <w:rFonts w:asciiTheme="minorHAnsi" w:eastAsia="Georgia" w:hAnsiTheme="minorHAnsi" w:cstheme="minorHAnsi"/>
                <w:color w:val="000000"/>
                <w:sz w:val="20"/>
                <w:szCs w:val="20"/>
              </w:rPr>
              <w:t xml:space="preserve">e sciences and CEO of Rimpro India( </w:t>
            </w:r>
            <w:r w:rsidRPr="000912B4">
              <w:rPr>
                <w:rFonts w:asciiTheme="minorHAnsi" w:eastAsia="Georgia" w:hAnsiTheme="minorHAnsi" w:cstheme="minorHAnsi"/>
                <w:color w:val="000000"/>
                <w:sz w:val="20"/>
                <w:szCs w:val="20"/>
              </w:rPr>
              <w:t>manufactures and exporters for surfactants, oil field chemicals, cosmetic wax and specialty chemicals</w:t>
            </w:r>
            <w:r>
              <w:rPr>
                <w:rFonts w:asciiTheme="minorHAnsi" w:eastAsia="Georgia" w:hAnsiTheme="minorHAnsi" w:cstheme="minorHAnsi"/>
                <w:color w:val="000000"/>
                <w:sz w:val="20"/>
                <w:szCs w:val="20"/>
              </w:rPr>
              <w:t>)</w:t>
            </w:r>
            <w:r w:rsidRPr="000912B4">
              <w:rPr>
                <w:rFonts w:asciiTheme="minorHAnsi" w:eastAsia="Georgia" w:hAnsiTheme="minorHAnsi" w:cstheme="minorHAnsi"/>
                <w:color w:val="000000"/>
                <w:sz w:val="20"/>
                <w:szCs w:val="20"/>
              </w:rPr>
              <w:t xml:space="preserve">.He has done his graduation in B.A. Psychology from St. Xavier’s College Ahmedabad </w:t>
            </w:r>
            <w:r w:rsidR="00097EE4" w:rsidRPr="000912B4">
              <w:rPr>
                <w:rFonts w:asciiTheme="minorHAnsi" w:eastAsia="Georgia" w:hAnsiTheme="minorHAnsi" w:cstheme="minorHAnsi"/>
                <w:color w:val="000000"/>
                <w:sz w:val="20"/>
                <w:szCs w:val="20"/>
              </w:rPr>
              <w:t>India.</w:t>
            </w:r>
          </w:p>
        </w:tc>
      </w:tr>
      <w:tr w:rsidR="00AE1130" w:rsidRPr="00512A3C" w:rsidTr="0061077F">
        <w:tc>
          <w:tcPr>
            <w:tcW w:w="9242" w:type="dxa"/>
            <w:shd w:val="clear" w:color="auto" w:fill="8DB3E2" w:themeFill="text2" w:themeFillTint="66"/>
          </w:tcPr>
          <w:p w:rsidR="00AE1130" w:rsidRPr="00512A3C" w:rsidRDefault="00AE1130" w:rsidP="0061077F">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AE1130" w:rsidRPr="00512A3C" w:rsidTr="0061077F">
        <w:tc>
          <w:tcPr>
            <w:tcW w:w="9242" w:type="dxa"/>
          </w:tcPr>
          <w:p w:rsidR="00AE1130" w:rsidRPr="00512A3C" w:rsidRDefault="00AE1130" w:rsidP="0061077F">
            <w:pPr>
              <w:rPr>
                <w:rFonts w:asciiTheme="minorHAnsi" w:hAnsiTheme="minorHAnsi" w:cstheme="minorHAnsi"/>
                <w:sz w:val="20"/>
                <w:szCs w:val="20"/>
              </w:rPr>
            </w:pPr>
            <w:r>
              <w:rPr>
                <w:rFonts w:asciiTheme="minorHAnsi" w:hAnsiTheme="minorHAnsi" w:cstheme="minorHAnsi"/>
                <w:sz w:val="20"/>
                <w:szCs w:val="20"/>
              </w:rPr>
              <w:t>Nanotechnology, Chemicals &amp; Education</w:t>
            </w:r>
          </w:p>
        </w:tc>
      </w:tr>
    </w:tbl>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A63459" w:rsidRPr="00512A3C" w:rsidTr="0061077F">
        <w:trPr>
          <w:jc w:val="right"/>
        </w:trPr>
        <w:tc>
          <w:tcPr>
            <w:tcW w:w="2309" w:type="dxa"/>
            <w:tcBorders>
              <w:top w:val="single" w:sz="8" w:space="0" w:color="4F81BD"/>
              <w:left w:val="nil"/>
              <w:bottom w:val="single" w:sz="8" w:space="0" w:color="4F81BD"/>
              <w:right w:val="nil"/>
            </w:tcBorders>
          </w:tcPr>
          <w:p w:rsidR="00A63459" w:rsidRPr="00512A3C" w:rsidRDefault="00A3180F" w:rsidP="0061077F">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_x0000_s1044" type="#_x0000_t202" style="position:absolute;margin-left:-160pt;margin-top:-3.05pt;width:143.75pt;height:139.95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" strokecolor="#365f91">
                  <v:textbox>
                    <w:txbxContent>
                      <w:p w:rsidR="00A3180F" w:rsidRPr="00AF2C57" w:rsidRDefault="00A3180F" w:rsidP="00F70DF3">
                        <w:pPr>
                          <w:jc w:val="center"/>
                          <w:rPr>
                            <w:rFonts w:ascii="Arial" w:hAnsi="Arial" w:cs="Arial"/>
                            <w:i/>
                          </w:rPr>
                        </w:pPr>
                        <w:r w:rsidRPr="00F70DF3">
                          <w:rPr>
                            <w:rFonts w:ascii="Arial" w:hAnsi="Arial" w:cs="Arial"/>
                            <w:i/>
                            <w:noProof/>
                            <w:lang w:val="en-US"/>
                          </w:rPr>
                          <w:drawing>
                            <wp:inline distT="0" distB="0" distL="0" distR="0">
                              <wp:extent cx="1440611" cy="1664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951" cy="1675125"/>
                                      </a:xfrm>
                                      <a:prstGeom prst="rect">
                                        <a:avLst/>
                                      </a:prstGeom>
                                      <a:noFill/>
                                      <a:ln>
                                        <a:noFill/>
                                      </a:ln>
                                    </pic:spPr>
                                  </pic:pic>
                                </a:graphicData>
                              </a:graphic>
                            </wp:inline>
                          </w:drawing>
                        </w:r>
                      </w:p>
                    </w:txbxContent>
                  </v:textbox>
                </v:shape>
              </w:pict>
            </w:r>
            <w:r w:rsidR="00A63459" w:rsidRPr="00512A3C">
              <w:rPr>
                <w:rFonts w:asciiTheme="minorHAnsi" w:hAnsiTheme="minorHAnsi" w:cstheme="minorHAnsi"/>
                <w:b/>
                <w:bCs/>
                <w:color w:val="365F91"/>
                <w:sz w:val="20"/>
                <w:szCs w:val="20"/>
              </w:rPr>
              <w:t>Full Name of Person</w:t>
            </w:r>
          </w:p>
          <w:p w:rsidR="00A63459" w:rsidRPr="00512A3C" w:rsidRDefault="00A63459" w:rsidP="0061077F">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A63459" w:rsidRPr="00512A3C" w:rsidRDefault="006F5E73" w:rsidP="0061077F">
            <w:pPr>
              <w:spacing w:after="0" w:line="240" w:lineRule="auto"/>
              <w:rPr>
                <w:rFonts w:asciiTheme="minorHAnsi" w:hAnsiTheme="minorHAnsi" w:cstheme="minorHAnsi"/>
                <w:b/>
                <w:bCs/>
                <w:color w:val="365F91"/>
                <w:sz w:val="20"/>
                <w:szCs w:val="20"/>
              </w:rPr>
            </w:pPr>
            <w:r w:rsidRPr="00A63459">
              <w:rPr>
                <w:rFonts w:asciiTheme="minorHAnsi" w:hAnsiTheme="minorHAnsi" w:cstheme="minorHAnsi"/>
                <w:b/>
                <w:bCs/>
                <w:color w:val="365F91"/>
                <w:sz w:val="20"/>
                <w:szCs w:val="20"/>
              </w:rPr>
              <w:t>Dr</w:t>
            </w:r>
            <w:r>
              <w:rPr>
                <w:rFonts w:asciiTheme="minorHAnsi" w:hAnsiTheme="minorHAnsi" w:cstheme="minorHAnsi"/>
                <w:b/>
                <w:bCs/>
                <w:color w:val="365F91"/>
                <w:sz w:val="20"/>
                <w:szCs w:val="20"/>
              </w:rPr>
              <w:t>.</w:t>
            </w:r>
            <w:r w:rsidR="00A63459" w:rsidRPr="00A63459">
              <w:rPr>
                <w:rFonts w:asciiTheme="minorHAnsi" w:hAnsiTheme="minorHAnsi" w:cstheme="minorHAnsi"/>
                <w:b/>
                <w:bCs/>
                <w:color w:val="365F91"/>
                <w:sz w:val="20"/>
                <w:szCs w:val="20"/>
              </w:rPr>
              <w:t xml:space="preserve"> Ashok Shah</w:t>
            </w:r>
          </w:p>
        </w:tc>
      </w:tr>
      <w:tr w:rsidR="00A63459" w:rsidRPr="00512A3C" w:rsidTr="0061077F">
        <w:trPr>
          <w:jc w:val="right"/>
        </w:trPr>
        <w:tc>
          <w:tcPr>
            <w:tcW w:w="2309" w:type="dxa"/>
            <w:tcBorders>
              <w:left w:val="nil"/>
              <w:right w:val="nil"/>
            </w:tcBorders>
            <w:shd w:val="clear" w:color="auto" w:fill="D3DFEE"/>
          </w:tcPr>
          <w:p w:rsidR="00A63459" w:rsidRPr="00512A3C" w:rsidRDefault="00A63459"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A63459" w:rsidRPr="00512A3C" w:rsidRDefault="00F42EFB" w:rsidP="0061077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Prasad Biotech</w:t>
            </w:r>
            <w:r w:rsidR="003547AB">
              <w:rPr>
                <w:rFonts w:asciiTheme="minorHAnsi" w:hAnsiTheme="minorHAnsi" w:cstheme="minorHAnsi"/>
                <w:color w:val="365F91"/>
                <w:sz w:val="20"/>
                <w:szCs w:val="20"/>
              </w:rPr>
              <w:t xml:space="preserve"> (organicprasad.com)</w:t>
            </w:r>
          </w:p>
        </w:tc>
      </w:tr>
      <w:tr w:rsidR="00A63459" w:rsidRPr="00512A3C" w:rsidTr="0061077F">
        <w:trPr>
          <w:jc w:val="right"/>
        </w:trPr>
        <w:tc>
          <w:tcPr>
            <w:tcW w:w="2309" w:type="dxa"/>
          </w:tcPr>
          <w:p w:rsidR="00A63459" w:rsidRPr="00512A3C" w:rsidRDefault="00A63459"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A63459" w:rsidRPr="00512A3C" w:rsidRDefault="00A63459" w:rsidP="0061077F">
            <w:pPr>
              <w:spacing w:after="0" w:line="240" w:lineRule="auto"/>
              <w:rPr>
                <w:rFonts w:asciiTheme="minorHAnsi" w:hAnsiTheme="minorHAnsi" w:cstheme="minorHAnsi"/>
                <w:b/>
                <w:bCs/>
                <w:color w:val="365F91"/>
                <w:sz w:val="20"/>
                <w:szCs w:val="20"/>
              </w:rPr>
            </w:pPr>
          </w:p>
        </w:tc>
        <w:tc>
          <w:tcPr>
            <w:tcW w:w="3901" w:type="dxa"/>
          </w:tcPr>
          <w:p w:rsidR="00A63459" w:rsidRPr="00512A3C" w:rsidRDefault="00A63459" w:rsidP="0061077F">
            <w:pPr>
              <w:spacing w:after="0" w:line="240" w:lineRule="auto"/>
              <w:rPr>
                <w:rFonts w:asciiTheme="minorHAnsi" w:hAnsiTheme="minorHAnsi" w:cstheme="minorHAnsi"/>
                <w:color w:val="365F91"/>
                <w:sz w:val="20"/>
                <w:szCs w:val="20"/>
              </w:rPr>
            </w:pPr>
            <w:r w:rsidRPr="000321A0">
              <w:rPr>
                <w:rFonts w:asciiTheme="minorHAnsi" w:hAnsiTheme="minorHAnsi" w:cstheme="minorHAnsi"/>
                <w:color w:val="365F91"/>
                <w:sz w:val="20"/>
                <w:szCs w:val="20"/>
              </w:rPr>
              <w:t>Director</w:t>
            </w:r>
          </w:p>
        </w:tc>
      </w:tr>
      <w:tr w:rsidR="00A63459" w:rsidRPr="00512A3C" w:rsidTr="0061077F">
        <w:trPr>
          <w:jc w:val="right"/>
        </w:trPr>
        <w:tc>
          <w:tcPr>
            <w:tcW w:w="2309" w:type="dxa"/>
            <w:tcBorders>
              <w:left w:val="nil"/>
              <w:right w:val="nil"/>
            </w:tcBorders>
            <w:shd w:val="clear" w:color="auto" w:fill="D3DFEE"/>
          </w:tcPr>
          <w:p w:rsidR="00A63459" w:rsidRPr="00512A3C" w:rsidRDefault="00A63459"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A63459" w:rsidRPr="00512A3C" w:rsidRDefault="00A63459" w:rsidP="0061077F">
            <w:pPr>
              <w:spacing w:after="0" w:line="240" w:lineRule="auto"/>
              <w:rPr>
                <w:rFonts w:asciiTheme="minorHAnsi" w:hAnsiTheme="minorHAnsi" w:cstheme="minorHAnsi"/>
                <w:b/>
                <w:bCs/>
                <w:color w:val="365F91"/>
                <w:sz w:val="20"/>
                <w:szCs w:val="20"/>
              </w:rPr>
            </w:pPr>
          </w:p>
          <w:p w:rsidR="00A63459" w:rsidRPr="00512A3C" w:rsidRDefault="00A63459" w:rsidP="0061077F">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A63459" w:rsidRPr="00512A3C" w:rsidRDefault="00F42EFB" w:rsidP="0061077F">
            <w:pPr>
              <w:spacing w:after="0" w:line="240" w:lineRule="auto"/>
              <w:rPr>
                <w:rFonts w:asciiTheme="minorHAnsi" w:hAnsiTheme="minorHAnsi" w:cstheme="minorHAnsi"/>
                <w:color w:val="365F91"/>
                <w:sz w:val="20"/>
                <w:szCs w:val="20"/>
              </w:rPr>
            </w:pPr>
            <w:r w:rsidRPr="00F42EFB">
              <w:rPr>
                <w:rFonts w:asciiTheme="minorHAnsi" w:hAnsiTheme="minorHAnsi" w:cstheme="minorHAnsi"/>
                <w:color w:val="365F91"/>
                <w:sz w:val="20"/>
                <w:szCs w:val="20"/>
              </w:rPr>
              <w:t>725, G.I.D.C, New. Gundlav, Valsad - 396 035. Gujarat -INDIA</w:t>
            </w:r>
          </w:p>
        </w:tc>
      </w:tr>
      <w:tr w:rsidR="00A63459" w:rsidRPr="00512A3C" w:rsidTr="0061077F">
        <w:trPr>
          <w:jc w:val="right"/>
        </w:trPr>
        <w:tc>
          <w:tcPr>
            <w:tcW w:w="2309" w:type="dxa"/>
          </w:tcPr>
          <w:p w:rsidR="00A63459" w:rsidRPr="00512A3C" w:rsidRDefault="00A63459"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A63459" w:rsidRPr="00512A3C" w:rsidRDefault="00A63459" w:rsidP="0061077F">
            <w:pPr>
              <w:spacing w:after="0" w:line="240" w:lineRule="auto"/>
              <w:rPr>
                <w:rFonts w:asciiTheme="minorHAnsi" w:hAnsiTheme="minorHAnsi" w:cstheme="minorHAnsi"/>
                <w:b/>
                <w:bCs/>
                <w:color w:val="365F91"/>
                <w:sz w:val="20"/>
                <w:szCs w:val="20"/>
              </w:rPr>
            </w:pPr>
          </w:p>
        </w:tc>
        <w:tc>
          <w:tcPr>
            <w:tcW w:w="3901" w:type="dxa"/>
          </w:tcPr>
          <w:p w:rsidR="00A63459" w:rsidRPr="00512A3C" w:rsidRDefault="00A63459" w:rsidP="0061077F">
            <w:pPr>
              <w:spacing w:after="0" w:line="240" w:lineRule="auto"/>
              <w:rPr>
                <w:rFonts w:asciiTheme="minorHAnsi" w:hAnsiTheme="minorHAnsi" w:cstheme="minorHAnsi"/>
                <w:color w:val="365F91"/>
                <w:sz w:val="20"/>
                <w:szCs w:val="20"/>
              </w:rPr>
            </w:pPr>
            <w:r w:rsidRPr="00A63459">
              <w:rPr>
                <w:rFonts w:asciiTheme="minorHAnsi" w:hAnsiTheme="minorHAnsi" w:cstheme="minorHAnsi"/>
                <w:color w:val="365F91"/>
                <w:sz w:val="20"/>
                <w:szCs w:val="20"/>
              </w:rPr>
              <w:t>dracshah13@yahoo.com</w:t>
            </w:r>
          </w:p>
        </w:tc>
      </w:tr>
    </w:tbl>
    <w:p w:rsidR="00A63459" w:rsidRPr="00512A3C" w:rsidRDefault="00A63459" w:rsidP="00A6345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A63459" w:rsidRPr="00512A3C" w:rsidTr="0061077F">
        <w:tc>
          <w:tcPr>
            <w:tcW w:w="9242" w:type="dxa"/>
            <w:shd w:val="clear" w:color="auto" w:fill="8DB3E2" w:themeFill="text2" w:themeFillTint="66"/>
          </w:tcPr>
          <w:p w:rsidR="00A63459" w:rsidRPr="00512A3C" w:rsidRDefault="00A63459" w:rsidP="0061077F">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A63459" w:rsidRPr="00512A3C" w:rsidTr="0061077F">
        <w:tc>
          <w:tcPr>
            <w:tcW w:w="9242" w:type="dxa"/>
          </w:tcPr>
          <w:p w:rsidR="007162E5" w:rsidRPr="000B5288" w:rsidRDefault="00C64134" w:rsidP="0061077F">
            <w:pPr>
              <w:spacing w:after="0" w:line="240" w:lineRule="auto"/>
              <w:jc w:val="both"/>
              <w:rPr>
                <w:rFonts w:asciiTheme="minorHAnsi" w:eastAsia="Georgia" w:hAnsiTheme="minorHAnsi" w:cstheme="minorHAnsi"/>
                <w:color w:val="000000"/>
                <w:sz w:val="20"/>
                <w:szCs w:val="20"/>
              </w:rPr>
            </w:pPr>
            <w:r w:rsidRPr="000B5288">
              <w:rPr>
                <w:rFonts w:asciiTheme="minorHAnsi" w:eastAsia="Georgia" w:hAnsiTheme="minorHAnsi" w:cstheme="minorHAnsi"/>
                <w:color w:val="000000"/>
                <w:sz w:val="20"/>
                <w:szCs w:val="20"/>
              </w:rPr>
              <w:t xml:space="preserve">Prasad </w:t>
            </w:r>
            <w:r w:rsidR="007162E5" w:rsidRPr="000B5288">
              <w:rPr>
                <w:rFonts w:asciiTheme="minorHAnsi" w:eastAsia="Georgia" w:hAnsiTheme="minorHAnsi" w:cstheme="minorHAnsi"/>
                <w:color w:val="000000"/>
                <w:sz w:val="20"/>
                <w:szCs w:val="20"/>
              </w:rPr>
              <w:t xml:space="preserve">Biotech </w:t>
            </w:r>
            <w:r w:rsidR="005052FE" w:rsidRPr="000B5288">
              <w:rPr>
                <w:rFonts w:asciiTheme="minorHAnsi" w:eastAsia="Georgia" w:hAnsiTheme="minorHAnsi" w:cstheme="minorHAnsi"/>
                <w:color w:val="000000"/>
                <w:sz w:val="20"/>
                <w:szCs w:val="20"/>
              </w:rPr>
              <w:t xml:space="preserve">are </w:t>
            </w:r>
            <w:r w:rsidR="000B5288" w:rsidRPr="000B5288">
              <w:rPr>
                <w:rFonts w:asciiTheme="minorHAnsi" w:eastAsia="Georgia" w:hAnsiTheme="minorHAnsi" w:cstheme="minorHAnsi"/>
                <w:color w:val="000000"/>
                <w:sz w:val="20"/>
                <w:szCs w:val="20"/>
              </w:rPr>
              <w:t>s</w:t>
            </w:r>
            <w:r w:rsidR="000B5288">
              <w:rPr>
                <w:rFonts w:asciiTheme="minorHAnsi" w:eastAsia="Georgia" w:hAnsiTheme="minorHAnsi" w:cstheme="minorHAnsi"/>
                <w:color w:val="000000"/>
                <w:sz w:val="20"/>
                <w:szCs w:val="20"/>
              </w:rPr>
              <w:t xml:space="preserve">upplier and manufacturers’ </w:t>
            </w:r>
            <w:r w:rsidR="000B5288" w:rsidRPr="000B5288">
              <w:rPr>
                <w:rFonts w:asciiTheme="minorHAnsi" w:eastAsia="Georgia" w:hAnsiTheme="minorHAnsi" w:cstheme="minorHAnsi"/>
                <w:color w:val="000000"/>
                <w:sz w:val="20"/>
                <w:szCs w:val="20"/>
              </w:rPr>
              <w:t>of natural/ organic farming products, agro forestry, medicinal plantation, biotechnology, bio-compost, bio-cultures, animal feed etc.</w:t>
            </w:r>
            <w:r w:rsidR="000B5288">
              <w:t xml:space="preserve"> </w:t>
            </w:r>
            <w:r w:rsidR="000B5288">
              <w:rPr>
                <w:rFonts w:asciiTheme="minorHAnsi" w:eastAsia="Georgia" w:hAnsiTheme="minorHAnsi" w:cstheme="minorHAnsi"/>
                <w:color w:val="000000"/>
                <w:sz w:val="20"/>
                <w:szCs w:val="20"/>
              </w:rPr>
              <w:t>Products of Prasad Biotech help</w:t>
            </w:r>
            <w:r w:rsidR="000B5288" w:rsidRPr="000B5288">
              <w:rPr>
                <w:rFonts w:asciiTheme="minorHAnsi" w:eastAsia="Georgia" w:hAnsiTheme="minorHAnsi" w:cstheme="minorHAnsi"/>
                <w:color w:val="000000"/>
                <w:sz w:val="20"/>
                <w:szCs w:val="20"/>
              </w:rPr>
              <w:t xml:space="preserve"> </w:t>
            </w:r>
            <w:r w:rsidR="000B5288">
              <w:rPr>
                <w:rFonts w:asciiTheme="minorHAnsi" w:eastAsia="Georgia" w:hAnsiTheme="minorHAnsi" w:cstheme="minorHAnsi"/>
                <w:color w:val="000000"/>
                <w:sz w:val="20"/>
                <w:szCs w:val="20"/>
              </w:rPr>
              <w:t>in improving</w:t>
            </w:r>
            <w:r w:rsidR="000B5288" w:rsidRPr="000B5288">
              <w:rPr>
                <w:rFonts w:asciiTheme="minorHAnsi" w:eastAsia="Georgia" w:hAnsiTheme="minorHAnsi" w:cstheme="minorHAnsi"/>
                <w:color w:val="000000"/>
                <w:sz w:val="20"/>
                <w:szCs w:val="20"/>
              </w:rPr>
              <w:t xml:space="preserve"> </w:t>
            </w:r>
            <w:r w:rsidR="000B5288">
              <w:rPr>
                <w:rFonts w:asciiTheme="minorHAnsi" w:eastAsia="Georgia" w:hAnsiTheme="minorHAnsi" w:cstheme="minorHAnsi"/>
                <w:color w:val="000000"/>
                <w:sz w:val="20"/>
                <w:szCs w:val="20"/>
              </w:rPr>
              <w:t>the</w:t>
            </w:r>
            <w:r w:rsidR="000B5288" w:rsidRPr="000B5288">
              <w:rPr>
                <w:rFonts w:asciiTheme="minorHAnsi" w:eastAsia="Georgia" w:hAnsiTheme="minorHAnsi" w:cstheme="minorHAnsi"/>
                <w:color w:val="000000"/>
                <w:sz w:val="20"/>
                <w:szCs w:val="20"/>
              </w:rPr>
              <w:t xml:space="preserve"> agricultural outputs and quality with environmental protection and improvement. </w:t>
            </w:r>
            <w:r w:rsidR="005052FE" w:rsidRPr="000B5288">
              <w:rPr>
                <w:rFonts w:asciiTheme="minorHAnsi" w:eastAsia="Georgia" w:hAnsiTheme="minorHAnsi" w:cstheme="minorHAnsi"/>
                <w:color w:val="000000"/>
                <w:sz w:val="20"/>
                <w:szCs w:val="20"/>
              </w:rPr>
              <w:t xml:space="preserve">The company manufactures </w:t>
            </w:r>
            <w:r w:rsidRPr="000B5288">
              <w:rPr>
                <w:rFonts w:asciiTheme="minorHAnsi" w:eastAsia="Georgia" w:hAnsiTheme="minorHAnsi" w:cstheme="minorHAnsi"/>
                <w:color w:val="000000"/>
                <w:sz w:val="20"/>
                <w:szCs w:val="20"/>
              </w:rPr>
              <w:t xml:space="preserve">organic products </w:t>
            </w:r>
            <w:r w:rsidR="002834F2" w:rsidRPr="000B5288">
              <w:rPr>
                <w:rFonts w:asciiTheme="minorHAnsi" w:eastAsia="Georgia" w:hAnsiTheme="minorHAnsi" w:cstheme="minorHAnsi"/>
                <w:color w:val="000000"/>
                <w:sz w:val="20"/>
                <w:szCs w:val="20"/>
              </w:rPr>
              <w:t>as per the</w:t>
            </w:r>
            <w:r w:rsidR="005052FE" w:rsidRPr="000B5288">
              <w:rPr>
                <w:rFonts w:asciiTheme="minorHAnsi" w:eastAsia="Georgia" w:hAnsiTheme="minorHAnsi" w:cstheme="minorHAnsi"/>
                <w:color w:val="000000"/>
                <w:sz w:val="20"/>
                <w:szCs w:val="20"/>
              </w:rPr>
              <w:t xml:space="preserve"> specification for bulk and industrial</w:t>
            </w:r>
            <w:r w:rsidR="007162E5" w:rsidRPr="000B5288">
              <w:rPr>
                <w:rFonts w:asciiTheme="minorHAnsi" w:eastAsia="Georgia" w:hAnsiTheme="minorHAnsi" w:cstheme="minorHAnsi"/>
                <w:color w:val="000000"/>
                <w:sz w:val="20"/>
                <w:szCs w:val="20"/>
              </w:rPr>
              <w:t xml:space="preserve"> buyers.</w:t>
            </w:r>
            <w:r w:rsidR="008242FA">
              <w:rPr>
                <w:rFonts w:asciiTheme="minorHAnsi" w:eastAsia="Georgia" w:hAnsiTheme="minorHAnsi" w:cstheme="minorHAnsi"/>
                <w:color w:val="000000"/>
                <w:sz w:val="20"/>
                <w:szCs w:val="20"/>
              </w:rPr>
              <w:t xml:space="preserve"> The</w:t>
            </w:r>
            <w:r w:rsidR="00354414">
              <w:rPr>
                <w:rFonts w:asciiTheme="minorHAnsi" w:eastAsia="Georgia" w:hAnsiTheme="minorHAnsi" w:cstheme="minorHAnsi"/>
                <w:color w:val="000000"/>
                <w:sz w:val="20"/>
                <w:szCs w:val="20"/>
              </w:rPr>
              <w:t>se</w:t>
            </w:r>
            <w:r w:rsidR="008242FA">
              <w:rPr>
                <w:rFonts w:asciiTheme="minorHAnsi" w:eastAsia="Georgia" w:hAnsiTheme="minorHAnsi" w:cstheme="minorHAnsi"/>
                <w:color w:val="000000"/>
                <w:sz w:val="20"/>
                <w:szCs w:val="20"/>
              </w:rPr>
              <w:t xml:space="preserve"> </w:t>
            </w:r>
            <w:r w:rsidR="00354414">
              <w:rPr>
                <w:rFonts w:asciiTheme="minorHAnsi" w:eastAsia="Georgia" w:hAnsiTheme="minorHAnsi" w:cstheme="minorHAnsi"/>
                <w:color w:val="000000"/>
                <w:sz w:val="20"/>
                <w:szCs w:val="20"/>
              </w:rPr>
              <w:t>products help in preventing</w:t>
            </w:r>
            <w:r w:rsidR="008242FA" w:rsidRPr="008242FA">
              <w:rPr>
                <w:rFonts w:asciiTheme="minorHAnsi" w:eastAsia="Georgia" w:hAnsiTheme="minorHAnsi" w:cstheme="minorHAnsi"/>
                <w:color w:val="000000"/>
                <w:sz w:val="20"/>
                <w:szCs w:val="20"/>
              </w:rPr>
              <w:t xml:space="preserve"> pests/diseases effectively and also reduces usage of other insecticides/pesticides to </w:t>
            </w:r>
            <w:r w:rsidR="00354414">
              <w:rPr>
                <w:rFonts w:asciiTheme="minorHAnsi" w:eastAsia="Georgia" w:hAnsiTheme="minorHAnsi" w:cstheme="minorHAnsi"/>
                <w:color w:val="000000"/>
                <w:sz w:val="20"/>
                <w:szCs w:val="20"/>
              </w:rPr>
              <w:t>a great</w:t>
            </w:r>
            <w:r w:rsidR="008242FA" w:rsidRPr="008242FA">
              <w:rPr>
                <w:rFonts w:asciiTheme="minorHAnsi" w:eastAsia="Georgia" w:hAnsiTheme="minorHAnsi" w:cstheme="minorHAnsi"/>
                <w:color w:val="000000"/>
                <w:sz w:val="20"/>
                <w:szCs w:val="20"/>
              </w:rPr>
              <w:t xml:space="preserve"> extent. </w:t>
            </w:r>
            <w:r w:rsidR="002B73AC">
              <w:rPr>
                <w:rFonts w:asciiTheme="minorHAnsi" w:eastAsia="Georgia" w:hAnsiTheme="minorHAnsi" w:cstheme="minorHAnsi"/>
                <w:color w:val="000000"/>
                <w:sz w:val="20"/>
                <w:szCs w:val="20"/>
              </w:rPr>
              <w:t>The products help improve</w:t>
            </w:r>
            <w:r w:rsidR="008242FA" w:rsidRPr="008242FA">
              <w:rPr>
                <w:rFonts w:asciiTheme="minorHAnsi" w:eastAsia="Georgia" w:hAnsiTheme="minorHAnsi" w:cstheme="minorHAnsi"/>
                <w:color w:val="000000"/>
                <w:sz w:val="20"/>
                <w:szCs w:val="20"/>
              </w:rPr>
              <w:t xml:space="preserve"> growth and protect plants f</w:t>
            </w:r>
            <w:r w:rsidR="002B73AC">
              <w:rPr>
                <w:rFonts w:asciiTheme="minorHAnsi" w:eastAsia="Georgia" w:hAnsiTheme="minorHAnsi" w:cstheme="minorHAnsi"/>
                <w:color w:val="000000"/>
                <w:sz w:val="20"/>
                <w:szCs w:val="20"/>
              </w:rPr>
              <w:t xml:space="preserve">rom various adverse conditions, thereby improving the crop </w:t>
            </w:r>
            <w:r w:rsidR="008242FA" w:rsidRPr="008242FA">
              <w:rPr>
                <w:rFonts w:asciiTheme="minorHAnsi" w:eastAsia="Georgia" w:hAnsiTheme="minorHAnsi" w:cstheme="minorHAnsi"/>
                <w:color w:val="000000"/>
                <w:sz w:val="20"/>
                <w:szCs w:val="20"/>
              </w:rPr>
              <w:t>survival rates.</w:t>
            </w:r>
            <w:r w:rsidR="002B73AC">
              <w:rPr>
                <w:rFonts w:asciiTheme="minorHAnsi" w:eastAsia="Georgia" w:hAnsiTheme="minorHAnsi" w:cstheme="minorHAnsi"/>
                <w:color w:val="000000"/>
                <w:sz w:val="20"/>
                <w:szCs w:val="20"/>
              </w:rPr>
              <w:t xml:space="preserve"> </w:t>
            </w:r>
            <w:r w:rsidR="007162E5" w:rsidRPr="000B5288">
              <w:rPr>
                <w:rFonts w:asciiTheme="minorHAnsi" w:eastAsia="Georgia" w:hAnsiTheme="minorHAnsi" w:cstheme="minorHAnsi"/>
                <w:color w:val="000000"/>
                <w:sz w:val="20"/>
                <w:szCs w:val="20"/>
              </w:rPr>
              <w:t xml:space="preserve"> </w:t>
            </w:r>
            <w:r w:rsidR="002B73AC">
              <w:rPr>
                <w:rFonts w:asciiTheme="minorHAnsi" w:eastAsia="Georgia" w:hAnsiTheme="minorHAnsi" w:cstheme="minorHAnsi"/>
                <w:color w:val="000000"/>
                <w:sz w:val="20"/>
                <w:szCs w:val="20"/>
              </w:rPr>
              <w:t>Prasad Biotech</w:t>
            </w:r>
            <w:r w:rsidR="008242FA">
              <w:rPr>
                <w:rFonts w:asciiTheme="minorHAnsi" w:eastAsia="Georgia" w:hAnsiTheme="minorHAnsi" w:cstheme="minorHAnsi"/>
                <w:color w:val="000000"/>
                <w:sz w:val="20"/>
                <w:szCs w:val="20"/>
              </w:rPr>
              <w:t xml:space="preserve"> products are uniquely</w:t>
            </w:r>
            <w:r w:rsidR="008242FA" w:rsidRPr="008242FA">
              <w:rPr>
                <w:rFonts w:asciiTheme="minorHAnsi" w:eastAsia="Georgia" w:hAnsiTheme="minorHAnsi" w:cstheme="minorHAnsi"/>
                <w:color w:val="000000"/>
                <w:sz w:val="20"/>
                <w:szCs w:val="20"/>
              </w:rPr>
              <w:t xml:space="preserve"> formulated with years of organic experience</w:t>
            </w:r>
            <w:r w:rsidR="008242FA">
              <w:rPr>
                <w:rFonts w:asciiTheme="minorHAnsi" w:eastAsia="Georgia" w:hAnsiTheme="minorHAnsi" w:cstheme="minorHAnsi"/>
                <w:color w:val="000000"/>
                <w:sz w:val="20"/>
                <w:szCs w:val="20"/>
              </w:rPr>
              <w:t xml:space="preserve"> </w:t>
            </w:r>
            <w:r w:rsidR="002B73AC">
              <w:rPr>
                <w:rFonts w:asciiTheme="minorHAnsi" w:eastAsia="Georgia" w:hAnsiTheme="minorHAnsi" w:cstheme="minorHAnsi"/>
                <w:color w:val="000000"/>
                <w:sz w:val="20"/>
                <w:szCs w:val="20"/>
              </w:rPr>
              <w:t>where</w:t>
            </w:r>
            <w:r w:rsidR="008242FA">
              <w:rPr>
                <w:rFonts w:asciiTheme="minorHAnsi" w:eastAsia="Georgia" w:hAnsiTheme="minorHAnsi" w:cstheme="minorHAnsi"/>
                <w:color w:val="000000"/>
                <w:sz w:val="20"/>
                <w:szCs w:val="20"/>
              </w:rPr>
              <w:t xml:space="preserve"> </w:t>
            </w:r>
            <w:r w:rsidR="008242FA" w:rsidRPr="008242FA">
              <w:rPr>
                <w:rFonts w:asciiTheme="minorHAnsi" w:eastAsia="Georgia" w:hAnsiTheme="minorHAnsi" w:cstheme="minorHAnsi"/>
                <w:color w:val="000000"/>
                <w:sz w:val="20"/>
                <w:szCs w:val="20"/>
              </w:rPr>
              <w:t>natural extract</w:t>
            </w:r>
            <w:r w:rsidR="008242FA">
              <w:rPr>
                <w:rFonts w:asciiTheme="minorHAnsi" w:eastAsia="Georgia" w:hAnsiTheme="minorHAnsi" w:cstheme="minorHAnsi"/>
                <w:color w:val="000000"/>
                <w:sz w:val="20"/>
                <w:szCs w:val="20"/>
              </w:rPr>
              <w:t>s</w:t>
            </w:r>
            <w:r w:rsidR="008242FA" w:rsidRPr="008242FA">
              <w:rPr>
                <w:rFonts w:asciiTheme="minorHAnsi" w:eastAsia="Georgia" w:hAnsiTheme="minorHAnsi" w:cstheme="minorHAnsi"/>
                <w:color w:val="000000"/>
                <w:sz w:val="20"/>
                <w:szCs w:val="20"/>
              </w:rPr>
              <w:t xml:space="preserve"> are blended with specially processed anti</w:t>
            </w:r>
            <w:r w:rsidR="008242FA">
              <w:rPr>
                <w:rFonts w:asciiTheme="minorHAnsi" w:eastAsia="Georgia" w:hAnsiTheme="minorHAnsi" w:cstheme="minorHAnsi"/>
                <w:color w:val="000000"/>
                <w:sz w:val="20"/>
                <w:szCs w:val="20"/>
              </w:rPr>
              <w:t>-</w:t>
            </w:r>
            <w:r w:rsidR="008242FA" w:rsidRPr="008242FA">
              <w:rPr>
                <w:rFonts w:asciiTheme="minorHAnsi" w:eastAsia="Georgia" w:hAnsiTheme="minorHAnsi" w:cstheme="minorHAnsi"/>
                <w:color w:val="000000"/>
                <w:sz w:val="20"/>
                <w:szCs w:val="20"/>
              </w:rPr>
              <w:t xml:space="preserve">feedent and growth promoters. </w:t>
            </w:r>
            <w:r w:rsidR="002B73AC">
              <w:rPr>
                <w:rFonts w:asciiTheme="minorHAnsi" w:eastAsia="Georgia" w:hAnsiTheme="minorHAnsi" w:cstheme="minorHAnsi"/>
                <w:color w:val="000000"/>
                <w:sz w:val="20"/>
                <w:szCs w:val="20"/>
              </w:rPr>
              <w:t>T</w:t>
            </w:r>
            <w:r w:rsidR="000B5288" w:rsidRPr="000B5288">
              <w:rPr>
                <w:rFonts w:asciiTheme="minorHAnsi" w:eastAsia="Georgia" w:hAnsiTheme="minorHAnsi" w:cstheme="minorHAnsi"/>
                <w:color w:val="000000"/>
                <w:sz w:val="20"/>
                <w:szCs w:val="20"/>
              </w:rPr>
              <w:t xml:space="preserve">he company </w:t>
            </w:r>
            <w:r w:rsidR="000B5288">
              <w:rPr>
                <w:rFonts w:asciiTheme="minorHAnsi" w:eastAsia="Georgia" w:hAnsiTheme="minorHAnsi" w:cstheme="minorHAnsi"/>
                <w:color w:val="000000"/>
                <w:sz w:val="20"/>
                <w:szCs w:val="20"/>
              </w:rPr>
              <w:t xml:space="preserve">is also in to </w:t>
            </w:r>
            <w:r w:rsidR="008242FA">
              <w:rPr>
                <w:rFonts w:asciiTheme="minorHAnsi" w:eastAsia="Georgia" w:hAnsiTheme="minorHAnsi" w:cstheme="minorHAnsi"/>
                <w:color w:val="000000"/>
                <w:sz w:val="20"/>
                <w:szCs w:val="20"/>
              </w:rPr>
              <w:t>trade</w:t>
            </w:r>
            <w:r w:rsidR="000B5288">
              <w:rPr>
                <w:rFonts w:asciiTheme="minorHAnsi" w:eastAsia="Georgia" w:hAnsiTheme="minorHAnsi" w:cstheme="minorHAnsi"/>
                <w:color w:val="000000"/>
                <w:sz w:val="20"/>
                <w:szCs w:val="20"/>
              </w:rPr>
              <w:t xml:space="preserve"> of</w:t>
            </w:r>
            <w:r w:rsidR="000B5288" w:rsidRPr="000B5288">
              <w:rPr>
                <w:rFonts w:asciiTheme="minorHAnsi" w:eastAsia="Georgia" w:hAnsiTheme="minorHAnsi" w:cstheme="minorHAnsi"/>
                <w:color w:val="000000"/>
                <w:sz w:val="20"/>
                <w:szCs w:val="20"/>
              </w:rPr>
              <w:t xml:space="preserve"> </w:t>
            </w:r>
            <w:r w:rsidR="007162E5" w:rsidRPr="000B5288">
              <w:rPr>
                <w:rFonts w:asciiTheme="minorHAnsi" w:eastAsia="Georgia" w:hAnsiTheme="minorHAnsi" w:cstheme="minorHAnsi"/>
                <w:color w:val="000000"/>
                <w:sz w:val="20"/>
                <w:szCs w:val="20"/>
              </w:rPr>
              <w:t>v</w:t>
            </w:r>
            <w:r w:rsidR="000B5288">
              <w:rPr>
                <w:rFonts w:asciiTheme="minorHAnsi" w:eastAsia="Georgia" w:hAnsiTheme="minorHAnsi" w:cstheme="minorHAnsi"/>
                <w:color w:val="000000"/>
                <w:sz w:val="20"/>
                <w:szCs w:val="20"/>
              </w:rPr>
              <w:t xml:space="preserve">arious Microbial Fermentations, </w:t>
            </w:r>
            <w:r w:rsidR="007162E5" w:rsidRPr="000B5288">
              <w:rPr>
                <w:rFonts w:asciiTheme="minorHAnsi" w:eastAsia="Georgia" w:hAnsiTheme="minorHAnsi" w:cstheme="minorHAnsi"/>
                <w:color w:val="000000"/>
                <w:sz w:val="20"/>
                <w:szCs w:val="20"/>
              </w:rPr>
              <w:t>Industrial Biotechnology &amp; Agricultural Biotechnology from Laboratory scale to Industrial levels viz. vitamins, enzymes, antibiotics, steroids, distilleries, bicultural, fine chemicals etc</w:t>
            </w:r>
            <w:r w:rsidR="000B5288">
              <w:rPr>
                <w:rFonts w:asciiTheme="minorHAnsi" w:eastAsia="Georgia" w:hAnsiTheme="minorHAnsi" w:cstheme="minorHAnsi"/>
                <w:color w:val="000000"/>
                <w:sz w:val="20"/>
                <w:szCs w:val="20"/>
              </w:rPr>
              <w:t xml:space="preserve">. Agrishaktee and Kaizen are </w:t>
            </w:r>
            <w:r w:rsidR="008242FA">
              <w:rPr>
                <w:rFonts w:asciiTheme="minorHAnsi" w:eastAsia="Georgia" w:hAnsiTheme="minorHAnsi" w:cstheme="minorHAnsi"/>
                <w:color w:val="000000"/>
                <w:sz w:val="20"/>
                <w:szCs w:val="20"/>
              </w:rPr>
              <w:t>two</w:t>
            </w:r>
            <w:r w:rsidR="000B5288">
              <w:rPr>
                <w:rFonts w:asciiTheme="minorHAnsi" w:eastAsia="Georgia" w:hAnsiTheme="minorHAnsi" w:cstheme="minorHAnsi"/>
                <w:color w:val="000000"/>
                <w:sz w:val="20"/>
                <w:szCs w:val="20"/>
              </w:rPr>
              <w:t xml:space="preserve"> of the</w:t>
            </w:r>
            <w:r w:rsidR="008242FA">
              <w:rPr>
                <w:rFonts w:asciiTheme="minorHAnsi" w:eastAsia="Georgia" w:hAnsiTheme="minorHAnsi" w:cstheme="minorHAnsi"/>
                <w:color w:val="000000"/>
                <w:sz w:val="20"/>
                <w:szCs w:val="20"/>
              </w:rPr>
              <w:t>ir</w:t>
            </w:r>
            <w:r w:rsidR="000B5288">
              <w:rPr>
                <w:rFonts w:asciiTheme="minorHAnsi" w:eastAsia="Georgia" w:hAnsiTheme="minorHAnsi" w:cstheme="minorHAnsi"/>
                <w:color w:val="000000"/>
                <w:sz w:val="20"/>
                <w:szCs w:val="20"/>
              </w:rPr>
              <w:t xml:space="preserve"> most prominent products</w:t>
            </w:r>
            <w:r w:rsidR="008242FA">
              <w:rPr>
                <w:rFonts w:asciiTheme="minorHAnsi" w:eastAsia="Georgia" w:hAnsiTheme="minorHAnsi" w:cstheme="minorHAnsi"/>
                <w:color w:val="000000"/>
                <w:sz w:val="20"/>
                <w:szCs w:val="20"/>
              </w:rPr>
              <w:t>.</w:t>
            </w:r>
          </w:p>
          <w:p w:rsidR="00A63459" w:rsidRPr="00512A3C" w:rsidRDefault="00A63459" w:rsidP="005052FE">
            <w:pPr>
              <w:spacing w:after="0" w:line="240" w:lineRule="auto"/>
              <w:jc w:val="both"/>
              <w:rPr>
                <w:rFonts w:asciiTheme="minorHAnsi" w:hAnsiTheme="minorHAnsi" w:cstheme="minorHAnsi"/>
                <w:color w:val="5F616D"/>
                <w:sz w:val="20"/>
                <w:szCs w:val="20"/>
                <w:lang w:val="en-US"/>
              </w:rPr>
            </w:pPr>
          </w:p>
        </w:tc>
      </w:tr>
      <w:tr w:rsidR="00A63459" w:rsidRPr="00512A3C" w:rsidTr="0061077F">
        <w:tc>
          <w:tcPr>
            <w:tcW w:w="9242" w:type="dxa"/>
            <w:shd w:val="clear" w:color="auto" w:fill="8DB3E2" w:themeFill="text2" w:themeFillTint="66"/>
          </w:tcPr>
          <w:p w:rsidR="00A63459" w:rsidRPr="00512A3C" w:rsidRDefault="00A63459" w:rsidP="0061077F">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A63459" w:rsidRPr="00512A3C" w:rsidTr="0061077F">
        <w:tc>
          <w:tcPr>
            <w:tcW w:w="9242" w:type="dxa"/>
          </w:tcPr>
          <w:p w:rsidR="00BC3B5F" w:rsidRPr="00BC3B5F" w:rsidRDefault="003A1D0B" w:rsidP="00BC3B5F">
            <w:pPr>
              <w:spacing w:after="0" w:line="270" w:lineRule="atLeast"/>
              <w:jc w:val="both"/>
              <w:rPr>
                <w:rFonts w:asciiTheme="minorHAnsi" w:eastAsia="Georgia" w:hAnsiTheme="minorHAnsi" w:cstheme="minorHAnsi"/>
                <w:color w:val="000000"/>
                <w:sz w:val="20"/>
                <w:szCs w:val="20"/>
              </w:rPr>
            </w:pPr>
            <w:r w:rsidRPr="00BC3B5F">
              <w:rPr>
                <w:rFonts w:asciiTheme="minorHAnsi" w:eastAsia="Georgia" w:hAnsiTheme="minorHAnsi" w:cstheme="minorHAnsi"/>
                <w:color w:val="000000"/>
                <w:sz w:val="20"/>
                <w:szCs w:val="20"/>
              </w:rPr>
              <w:t xml:space="preserve">Dr. Ashok </w:t>
            </w:r>
            <w:r w:rsidR="00BC3B5F" w:rsidRPr="00BC3B5F">
              <w:rPr>
                <w:rFonts w:asciiTheme="minorHAnsi" w:eastAsia="Georgia" w:hAnsiTheme="minorHAnsi" w:cstheme="minorHAnsi"/>
                <w:color w:val="000000"/>
                <w:sz w:val="20"/>
                <w:szCs w:val="20"/>
              </w:rPr>
              <w:t xml:space="preserve">Shah is M.Sc., Ph.D. (Microbiology) and has a long industrial experience </w:t>
            </w:r>
            <w:r w:rsidR="005052FE">
              <w:rPr>
                <w:rFonts w:asciiTheme="minorHAnsi" w:eastAsia="Georgia" w:hAnsiTheme="minorHAnsi" w:cstheme="minorHAnsi"/>
                <w:color w:val="000000"/>
                <w:sz w:val="20"/>
                <w:szCs w:val="20"/>
              </w:rPr>
              <w:t>serving in several</w:t>
            </w:r>
            <w:r w:rsidR="000356F6">
              <w:rPr>
                <w:rFonts w:asciiTheme="minorHAnsi" w:eastAsia="Georgia" w:hAnsiTheme="minorHAnsi" w:cstheme="minorHAnsi"/>
                <w:color w:val="000000"/>
                <w:sz w:val="20"/>
                <w:szCs w:val="20"/>
              </w:rPr>
              <w:t xml:space="preserve"> </w:t>
            </w:r>
            <w:r w:rsidR="000356F6" w:rsidRPr="00BC3B5F">
              <w:rPr>
                <w:rFonts w:asciiTheme="minorHAnsi" w:eastAsia="Georgia" w:hAnsiTheme="minorHAnsi" w:cstheme="minorHAnsi"/>
                <w:color w:val="000000"/>
                <w:sz w:val="20"/>
                <w:szCs w:val="20"/>
              </w:rPr>
              <w:t>senior</w:t>
            </w:r>
            <w:r w:rsidR="00BC3B5F" w:rsidRPr="00BC3B5F">
              <w:rPr>
                <w:rFonts w:asciiTheme="minorHAnsi" w:eastAsia="Georgia" w:hAnsiTheme="minorHAnsi" w:cstheme="minorHAnsi"/>
                <w:color w:val="000000"/>
                <w:sz w:val="20"/>
                <w:szCs w:val="20"/>
              </w:rPr>
              <w:t xml:space="preserve"> positions. Dr. Shah has developed various products with the use of seaweed plants, bacterial extracts and cow urine. </w:t>
            </w:r>
            <w:r w:rsidR="007162E5">
              <w:rPr>
                <w:rFonts w:ascii="Verdana" w:hAnsi="Verdana"/>
                <w:color w:val="000000"/>
                <w:sz w:val="17"/>
                <w:szCs w:val="17"/>
              </w:rPr>
              <w:t xml:space="preserve">  He has visited various countries for t</w:t>
            </w:r>
            <w:r w:rsidR="005052FE">
              <w:rPr>
                <w:rFonts w:ascii="Verdana" w:hAnsi="Verdana"/>
                <w:color w:val="000000"/>
                <w:sz w:val="17"/>
                <w:szCs w:val="17"/>
              </w:rPr>
              <w:t xml:space="preserve">echnical expertise and studies. </w:t>
            </w:r>
            <w:r w:rsidR="005052FE">
              <w:rPr>
                <w:rFonts w:asciiTheme="minorHAnsi" w:eastAsia="Georgia" w:hAnsiTheme="minorHAnsi" w:cstheme="minorHAnsi"/>
                <w:color w:val="000000"/>
                <w:sz w:val="20"/>
                <w:szCs w:val="20"/>
              </w:rPr>
              <w:t>Dr. Shah</w:t>
            </w:r>
            <w:r w:rsidR="00BC3B5F" w:rsidRPr="00BC3B5F">
              <w:rPr>
                <w:rFonts w:asciiTheme="minorHAnsi" w:eastAsia="Georgia" w:hAnsiTheme="minorHAnsi" w:cstheme="minorHAnsi"/>
                <w:color w:val="000000"/>
                <w:sz w:val="20"/>
                <w:szCs w:val="20"/>
              </w:rPr>
              <w:t xml:space="preserve"> provides practical guidance in the fields of Organic Agriculture, Biotechnology,</w:t>
            </w:r>
            <w:r w:rsidR="005052FE">
              <w:rPr>
                <w:rFonts w:asciiTheme="minorHAnsi" w:eastAsia="Georgia" w:hAnsiTheme="minorHAnsi" w:cstheme="minorHAnsi"/>
                <w:color w:val="000000"/>
                <w:sz w:val="20"/>
                <w:szCs w:val="20"/>
              </w:rPr>
              <w:t xml:space="preserve"> </w:t>
            </w:r>
            <w:r w:rsidR="00BC3B5F" w:rsidRPr="00BC3B5F">
              <w:rPr>
                <w:rFonts w:asciiTheme="minorHAnsi" w:eastAsia="Georgia" w:hAnsiTheme="minorHAnsi" w:cstheme="minorHAnsi"/>
                <w:color w:val="000000"/>
                <w:sz w:val="20"/>
                <w:szCs w:val="20"/>
              </w:rPr>
              <w:t xml:space="preserve">Traditional Medicinal / Aromatic preparation, Agroforestry etc. </w:t>
            </w:r>
            <w:r w:rsidR="005052FE">
              <w:rPr>
                <w:rFonts w:asciiTheme="minorHAnsi" w:eastAsia="Georgia" w:hAnsiTheme="minorHAnsi" w:cstheme="minorHAnsi"/>
                <w:color w:val="000000"/>
                <w:sz w:val="20"/>
                <w:szCs w:val="20"/>
              </w:rPr>
              <w:t>He</w:t>
            </w:r>
            <w:r w:rsidR="00A676ED">
              <w:rPr>
                <w:rFonts w:asciiTheme="minorHAnsi" w:eastAsia="Georgia" w:hAnsiTheme="minorHAnsi" w:cstheme="minorHAnsi"/>
                <w:color w:val="000000"/>
                <w:sz w:val="20"/>
                <w:szCs w:val="20"/>
              </w:rPr>
              <w:t xml:space="preserve"> also provides</w:t>
            </w:r>
            <w:r w:rsidR="00A676ED" w:rsidRPr="00A63459">
              <w:rPr>
                <w:rFonts w:asciiTheme="minorHAnsi" w:eastAsia="Georgia" w:hAnsiTheme="minorHAnsi" w:cstheme="minorHAnsi"/>
                <w:color w:val="000000"/>
                <w:sz w:val="20"/>
                <w:szCs w:val="20"/>
              </w:rPr>
              <w:t xml:space="preserve"> consultancy services for organic farming of crops like wheat, r</w:t>
            </w:r>
            <w:r w:rsidR="000356F6">
              <w:rPr>
                <w:rFonts w:asciiTheme="minorHAnsi" w:eastAsia="Georgia" w:hAnsiTheme="minorHAnsi" w:cstheme="minorHAnsi"/>
                <w:color w:val="000000"/>
                <w:sz w:val="20"/>
                <w:szCs w:val="20"/>
              </w:rPr>
              <w:t>i</w:t>
            </w:r>
            <w:r w:rsidR="00A676ED" w:rsidRPr="00A63459">
              <w:rPr>
                <w:rFonts w:asciiTheme="minorHAnsi" w:eastAsia="Georgia" w:hAnsiTheme="minorHAnsi" w:cstheme="minorHAnsi"/>
                <w:color w:val="000000"/>
                <w:sz w:val="20"/>
                <w:szCs w:val="20"/>
              </w:rPr>
              <w:t>ce,</w:t>
            </w:r>
            <w:r w:rsidR="005052FE">
              <w:rPr>
                <w:rFonts w:asciiTheme="minorHAnsi" w:eastAsia="Georgia" w:hAnsiTheme="minorHAnsi" w:cstheme="minorHAnsi"/>
                <w:color w:val="000000"/>
                <w:sz w:val="20"/>
                <w:szCs w:val="20"/>
              </w:rPr>
              <w:t xml:space="preserve"> </w:t>
            </w:r>
            <w:r w:rsidR="00A676ED" w:rsidRPr="00A63459">
              <w:rPr>
                <w:rFonts w:asciiTheme="minorHAnsi" w:eastAsia="Georgia" w:hAnsiTheme="minorHAnsi" w:cstheme="minorHAnsi"/>
                <w:color w:val="000000"/>
                <w:sz w:val="20"/>
                <w:szCs w:val="20"/>
              </w:rPr>
              <w:t>maize, cotton, sugarcane, groundnut, pulses and in horticulture most of the fruits, vegetables,</w:t>
            </w:r>
            <w:r w:rsidR="005052FE">
              <w:rPr>
                <w:rFonts w:asciiTheme="minorHAnsi" w:eastAsia="Georgia" w:hAnsiTheme="minorHAnsi" w:cstheme="minorHAnsi"/>
                <w:color w:val="000000"/>
                <w:sz w:val="20"/>
                <w:szCs w:val="20"/>
              </w:rPr>
              <w:t xml:space="preserve"> </w:t>
            </w:r>
            <w:r w:rsidR="00A676ED" w:rsidRPr="00A63459">
              <w:rPr>
                <w:rFonts w:asciiTheme="minorHAnsi" w:eastAsia="Georgia" w:hAnsiTheme="minorHAnsi" w:cstheme="minorHAnsi"/>
                <w:color w:val="000000"/>
                <w:sz w:val="20"/>
                <w:szCs w:val="20"/>
              </w:rPr>
              <w:t>flowers and on cultivation of medicinal and aromatic plants.</w:t>
            </w:r>
            <w:r w:rsidR="005052FE">
              <w:rPr>
                <w:rFonts w:asciiTheme="minorHAnsi" w:eastAsia="Georgia" w:hAnsiTheme="minorHAnsi" w:cstheme="minorHAnsi"/>
                <w:color w:val="000000"/>
                <w:sz w:val="20"/>
                <w:szCs w:val="20"/>
              </w:rPr>
              <w:t xml:space="preserve"> </w:t>
            </w:r>
            <w:r w:rsidR="00BC3B5F" w:rsidRPr="00BC3B5F">
              <w:rPr>
                <w:rFonts w:asciiTheme="minorHAnsi" w:eastAsia="Georgia" w:hAnsiTheme="minorHAnsi" w:cstheme="minorHAnsi"/>
                <w:color w:val="000000"/>
                <w:sz w:val="20"/>
                <w:szCs w:val="20"/>
              </w:rPr>
              <w:t xml:space="preserve">He </w:t>
            </w:r>
            <w:r w:rsidRPr="00BC3B5F">
              <w:rPr>
                <w:rFonts w:asciiTheme="minorHAnsi" w:eastAsia="Georgia" w:hAnsiTheme="minorHAnsi" w:cstheme="minorHAnsi"/>
                <w:color w:val="000000"/>
                <w:sz w:val="20"/>
                <w:szCs w:val="20"/>
              </w:rPr>
              <w:t xml:space="preserve">served as a Non-Executive Independent Director of Gujarat Narmada Valley Fertilizers &amp; Chemicals Limited from January 4, 2006 to June 2014. He is </w:t>
            </w:r>
            <w:r w:rsidR="00713C3B">
              <w:rPr>
                <w:rFonts w:asciiTheme="minorHAnsi" w:eastAsia="Georgia" w:hAnsiTheme="minorHAnsi" w:cstheme="minorHAnsi"/>
                <w:color w:val="000000"/>
                <w:sz w:val="20"/>
                <w:szCs w:val="20"/>
              </w:rPr>
              <w:t>a</w:t>
            </w:r>
            <w:r w:rsidRPr="00BC3B5F">
              <w:rPr>
                <w:rFonts w:asciiTheme="minorHAnsi" w:eastAsia="Georgia" w:hAnsiTheme="minorHAnsi" w:cstheme="minorHAnsi"/>
                <w:color w:val="000000"/>
                <w:sz w:val="20"/>
                <w:szCs w:val="20"/>
              </w:rPr>
              <w:t xml:space="preserve"> member </w:t>
            </w:r>
            <w:r w:rsidR="00713C3B">
              <w:rPr>
                <w:rFonts w:asciiTheme="minorHAnsi" w:eastAsia="Georgia" w:hAnsiTheme="minorHAnsi" w:cstheme="minorHAnsi"/>
                <w:color w:val="000000"/>
                <w:sz w:val="20"/>
                <w:szCs w:val="20"/>
              </w:rPr>
              <w:t xml:space="preserve">of </w:t>
            </w:r>
            <w:r w:rsidRPr="00BC3B5F">
              <w:rPr>
                <w:rFonts w:asciiTheme="minorHAnsi" w:eastAsia="Georgia" w:hAnsiTheme="minorHAnsi" w:cstheme="minorHAnsi"/>
                <w:color w:val="000000"/>
                <w:sz w:val="20"/>
                <w:szCs w:val="20"/>
              </w:rPr>
              <w:t>Advisory Board Microbiology and FR South Gujarat University, Surat.</w:t>
            </w:r>
            <w:r w:rsidR="005052FE">
              <w:rPr>
                <w:rFonts w:asciiTheme="minorHAnsi" w:eastAsia="Georgia" w:hAnsiTheme="minorHAnsi" w:cstheme="minorHAnsi"/>
                <w:color w:val="000000"/>
                <w:sz w:val="20"/>
                <w:szCs w:val="20"/>
              </w:rPr>
              <w:t xml:space="preserve"> </w:t>
            </w:r>
            <w:r w:rsidRPr="00BC3B5F">
              <w:rPr>
                <w:rFonts w:asciiTheme="minorHAnsi" w:eastAsia="Georgia" w:hAnsiTheme="minorHAnsi" w:cstheme="minorHAnsi"/>
                <w:color w:val="000000"/>
                <w:sz w:val="20"/>
                <w:szCs w:val="20"/>
              </w:rPr>
              <w:t xml:space="preserve">He </w:t>
            </w:r>
            <w:r w:rsidR="005052FE">
              <w:rPr>
                <w:rFonts w:asciiTheme="minorHAnsi" w:eastAsia="Georgia" w:hAnsiTheme="minorHAnsi" w:cstheme="minorHAnsi"/>
                <w:color w:val="000000"/>
                <w:sz w:val="20"/>
                <w:szCs w:val="20"/>
              </w:rPr>
              <w:t xml:space="preserve">also </w:t>
            </w:r>
            <w:r w:rsidRPr="00BC3B5F">
              <w:rPr>
                <w:rFonts w:asciiTheme="minorHAnsi" w:eastAsia="Georgia" w:hAnsiTheme="minorHAnsi" w:cstheme="minorHAnsi"/>
                <w:color w:val="000000"/>
                <w:sz w:val="20"/>
                <w:szCs w:val="20"/>
              </w:rPr>
              <w:t xml:space="preserve">serves as a Director of Gujarat Venture Finance Company Limited and </w:t>
            </w:r>
            <w:r w:rsidR="005052FE">
              <w:rPr>
                <w:rFonts w:asciiTheme="minorHAnsi" w:eastAsia="Georgia" w:hAnsiTheme="minorHAnsi" w:cstheme="minorHAnsi"/>
                <w:color w:val="000000"/>
                <w:sz w:val="20"/>
                <w:szCs w:val="20"/>
              </w:rPr>
              <w:t>is</w:t>
            </w:r>
            <w:r w:rsidRPr="00BC3B5F">
              <w:rPr>
                <w:rFonts w:asciiTheme="minorHAnsi" w:eastAsia="Georgia" w:hAnsiTheme="minorHAnsi" w:cstheme="minorHAnsi"/>
                <w:color w:val="000000"/>
                <w:sz w:val="20"/>
                <w:szCs w:val="20"/>
              </w:rPr>
              <w:t xml:space="preserve"> a Member of its Shareholders’/Investors’ Grievance Committee. </w:t>
            </w:r>
            <w:r w:rsidR="00BC3B5F" w:rsidRPr="00BC3B5F">
              <w:rPr>
                <w:rFonts w:asciiTheme="minorHAnsi" w:eastAsia="Georgia" w:hAnsiTheme="minorHAnsi" w:cstheme="minorHAnsi"/>
                <w:color w:val="000000"/>
                <w:sz w:val="20"/>
                <w:szCs w:val="20"/>
              </w:rPr>
              <w:t>He has won many outstanding performance awards in the past in the fields of Organic Farming, Medicinal and Aromatic Plants, Value Addition and Spiritual Plantation.</w:t>
            </w:r>
            <w:r w:rsidR="005052FE">
              <w:rPr>
                <w:rFonts w:ascii="Verdana" w:hAnsi="Verdana"/>
                <w:color w:val="000000"/>
                <w:sz w:val="17"/>
                <w:szCs w:val="17"/>
              </w:rPr>
              <w:t xml:space="preserve"> </w:t>
            </w:r>
          </w:p>
          <w:p w:rsidR="00A63459" w:rsidRPr="00512A3C" w:rsidRDefault="00A63459" w:rsidP="00F516E5">
            <w:pPr>
              <w:spacing w:after="0" w:line="270" w:lineRule="atLeast"/>
              <w:jc w:val="both"/>
              <w:rPr>
                <w:rFonts w:asciiTheme="minorHAnsi" w:hAnsiTheme="minorHAnsi" w:cstheme="minorHAnsi"/>
                <w:sz w:val="20"/>
                <w:szCs w:val="20"/>
              </w:rPr>
            </w:pPr>
          </w:p>
        </w:tc>
      </w:tr>
      <w:tr w:rsidR="00A63459" w:rsidRPr="00512A3C" w:rsidTr="0061077F">
        <w:tc>
          <w:tcPr>
            <w:tcW w:w="9242" w:type="dxa"/>
            <w:shd w:val="clear" w:color="auto" w:fill="8DB3E2" w:themeFill="text2" w:themeFillTint="66"/>
          </w:tcPr>
          <w:p w:rsidR="00A63459" w:rsidRPr="00512A3C" w:rsidRDefault="00A63459" w:rsidP="0061077F">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A63459" w:rsidRPr="00512A3C" w:rsidTr="0061077F">
        <w:tc>
          <w:tcPr>
            <w:tcW w:w="9242" w:type="dxa"/>
          </w:tcPr>
          <w:p w:rsidR="00A63459" w:rsidRPr="00512A3C" w:rsidRDefault="00F516E5" w:rsidP="0061077F">
            <w:pPr>
              <w:rPr>
                <w:rFonts w:asciiTheme="minorHAnsi" w:hAnsiTheme="minorHAnsi" w:cstheme="minorHAnsi"/>
                <w:sz w:val="20"/>
                <w:szCs w:val="20"/>
              </w:rPr>
            </w:pPr>
            <w:r>
              <w:rPr>
                <w:rFonts w:asciiTheme="minorHAnsi" w:hAnsiTheme="minorHAnsi" w:cstheme="minorHAnsi"/>
                <w:sz w:val="20"/>
                <w:szCs w:val="20"/>
              </w:rPr>
              <w:t>Agric</w:t>
            </w:r>
            <w:r w:rsidR="00BF4F17">
              <w:rPr>
                <w:rFonts w:asciiTheme="minorHAnsi" w:hAnsiTheme="minorHAnsi" w:cstheme="minorHAnsi"/>
                <w:sz w:val="20"/>
                <w:szCs w:val="20"/>
              </w:rPr>
              <w:t>ulture, Biotechnology</w:t>
            </w:r>
          </w:p>
        </w:tc>
      </w:tr>
    </w:tbl>
    <w:p w:rsidR="00A63459" w:rsidRDefault="00A63459" w:rsidP="00486A09">
      <w:pPr>
        <w:spacing w:after="0" w:line="240" w:lineRule="auto"/>
        <w:rPr>
          <w:rFonts w:asciiTheme="minorHAnsi" w:hAnsiTheme="minorHAnsi" w:cstheme="minorHAnsi"/>
          <w:sz w:val="20"/>
          <w:szCs w:val="20"/>
        </w:rPr>
      </w:pPr>
    </w:p>
    <w:p w:rsidR="00A63459" w:rsidRDefault="00A63459" w:rsidP="00486A09">
      <w:pPr>
        <w:spacing w:after="0" w:line="240" w:lineRule="auto"/>
        <w:rPr>
          <w:rFonts w:asciiTheme="minorHAnsi" w:hAnsiTheme="minorHAnsi" w:cstheme="minorHAnsi"/>
          <w:sz w:val="20"/>
          <w:szCs w:val="20"/>
        </w:rPr>
      </w:pPr>
    </w:p>
    <w:p w:rsidR="00A63459" w:rsidRDefault="00A63459" w:rsidP="00486A09">
      <w:pPr>
        <w:spacing w:after="0" w:line="240" w:lineRule="auto"/>
        <w:rPr>
          <w:rFonts w:asciiTheme="minorHAnsi" w:hAnsiTheme="minorHAnsi" w:cstheme="minorHAnsi"/>
          <w:sz w:val="20"/>
          <w:szCs w:val="20"/>
        </w:rPr>
      </w:pPr>
    </w:p>
    <w:p w:rsidR="00F05545" w:rsidRDefault="00F05545" w:rsidP="00486A09">
      <w:pPr>
        <w:spacing w:after="0" w:line="240" w:lineRule="auto"/>
        <w:rPr>
          <w:rFonts w:asciiTheme="minorHAnsi" w:hAnsiTheme="minorHAnsi" w:cstheme="minorHAnsi"/>
          <w:sz w:val="20"/>
          <w:szCs w:val="20"/>
        </w:rPr>
      </w:pPr>
    </w:p>
    <w:p w:rsidR="00F05545" w:rsidRDefault="00F05545" w:rsidP="00486A09">
      <w:pPr>
        <w:spacing w:after="0" w:line="240" w:lineRule="auto"/>
        <w:rPr>
          <w:rFonts w:asciiTheme="minorHAnsi" w:hAnsiTheme="minorHAnsi" w:cstheme="minorHAnsi"/>
          <w:sz w:val="20"/>
          <w:szCs w:val="20"/>
        </w:rPr>
      </w:pPr>
    </w:p>
    <w:p w:rsidR="00F05545" w:rsidRDefault="00F05545" w:rsidP="00486A09">
      <w:pPr>
        <w:spacing w:after="0" w:line="240" w:lineRule="auto"/>
        <w:rPr>
          <w:rFonts w:asciiTheme="minorHAnsi" w:hAnsiTheme="minorHAnsi" w:cstheme="minorHAnsi"/>
          <w:sz w:val="20"/>
          <w:szCs w:val="20"/>
        </w:rPr>
      </w:pPr>
    </w:p>
    <w:p w:rsidR="00F05545" w:rsidRDefault="00F05545" w:rsidP="00486A09">
      <w:pPr>
        <w:spacing w:after="0" w:line="240" w:lineRule="auto"/>
        <w:rPr>
          <w:rFonts w:asciiTheme="minorHAnsi" w:hAnsiTheme="minorHAnsi" w:cstheme="minorHAnsi"/>
          <w:sz w:val="20"/>
          <w:szCs w:val="20"/>
        </w:rPr>
      </w:pPr>
    </w:p>
    <w:p w:rsidR="00D11419" w:rsidRDefault="00D11419" w:rsidP="00486A09">
      <w:pPr>
        <w:spacing w:after="0" w:line="240" w:lineRule="auto"/>
        <w:rPr>
          <w:rFonts w:asciiTheme="minorHAnsi" w:hAnsiTheme="minorHAnsi" w:cstheme="minorHAnsi"/>
          <w:sz w:val="20"/>
          <w:szCs w:val="20"/>
        </w:rPr>
      </w:pPr>
    </w:p>
    <w:p w:rsidR="00D11419" w:rsidRDefault="00D11419"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E7183A" w:rsidRPr="00512A3C" w:rsidTr="008A2DD9">
        <w:trPr>
          <w:jc w:val="right"/>
        </w:trPr>
        <w:tc>
          <w:tcPr>
            <w:tcW w:w="2309" w:type="dxa"/>
            <w:tcBorders>
              <w:top w:val="single" w:sz="8" w:space="0" w:color="4F81BD"/>
              <w:left w:val="nil"/>
              <w:bottom w:val="single" w:sz="8" w:space="0" w:color="4F81BD"/>
              <w:right w:val="nil"/>
            </w:tcBorders>
          </w:tcPr>
          <w:p w:rsidR="00E7183A" w:rsidRPr="00512A3C" w:rsidRDefault="00A3180F" w:rsidP="008A2DD9">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_x0000_s1051" type="#_x0000_t202" style="position:absolute;margin-left:-160pt;margin-top:-3.05pt;width:143.75pt;height:139.9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" strokecolor="#365f91">
                  <v:textbox>
                    <w:txbxContent>
                      <w:p w:rsidR="00A3180F" w:rsidRPr="00AF2C57" w:rsidRDefault="00A3180F" w:rsidP="00E7183A">
                        <w:pPr>
                          <w:jc w:val="center"/>
                          <w:rPr>
                            <w:rFonts w:ascii="Arial" w:hAnsi="Arial" w:cs="Arial"/>
                            <w:i/>
                          </w:rPr>
                        </w:pPr>
                        <w:r>
                          <w:rPr>
                            <w:noProof/>
                            <w:lang w:val="en-US"/>
                          </w:rPr>
                          <w:drawing>
                            <wp:inline distT="0" distB="0" distL="0" distR="0" wp14:anchorId="7AD26CCC" wp14:editId="75A4CC36">
                              <wp:extent cx="1510833" cy="1690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3063" cy="1703751"/>
                                      </a:xfrm>
                                      <a:prstGeom prst="rect">
                                        <a:avLst/>
                                      </a:prstGeom>
                                      <a:noFill/>
                                      <a:ln>
                                        <a:noFill/>
                                      </a:ln>
                                    </pic:spPr>
                                  </pic:pic>
                                </a:graphicData>
                              </a:graphic>
                            </wp:inline>
                          </w:drawing>
                        </w:r>
                      </w:p>
                    </w:txbxContent>
                  </v:textbox>
                </v:shape>
              </w:pict>
            </w:r>
            <w:r w:rsidR="00E7183A" w:rsidRPr="00512A3C">
              <w:rPr>
                <w:rFonts w:asciiTheme="minorHAnsi" w:hAnsiTheme="minorHAnsi" w:cstheme="minorHAnsi"/>
                <w:b/>
                <w:bCs/>
                <w:color w:val="365F91"/>
                <w:sz w:val="20"/>
                <w:szCs w:val="20"/>
              </w:rPr>
              <w:t>Full Name of Person</w:t>
            </w:r>
          </w:p>
          <w:p w:rsidR="00E7183A" w:rsidRPr="00512A3C" w:rsidRDefault="00E7183A" w:rsidP="008A2DD9">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E7183A" w:rsidRPr="00512A3C" w:rsidRDefault="00DD61E3" w:rsidP="00DD61E3">
            <w:pPr>
              <w:spacing w:after="0" w:line="240" w:lineRule="auto"/>
              <w:rPr>
                <w:rFonts w:asciiTheme="minorHAnsi" w:hAnsiTheme="minorHAnsi" w:cstheme="minorHAnsi"/>
                <w:b/>
                <w:bCs/>
                <w:color w:val="365F91"/>
                <w:sz w:val="20"/>
                <w:szCs w:val="20"/>
              </w:rPr>
            </w:pPr>
            <w:r>
              <w:rPr>
                <w:rFonts w:asciiTheme="minorHAnsi" w:hAnsiTheme="minorHAnsi" w:cstheme="minorHAnsi"/>
                <w:b/>
                <w:bCs/>
                <w:color w:val="365F91"/>
                <w:sz w:val="20"/>
                <w:szCs w:val="20"/>
              </w:rPr>
              <w:t>M</w:t>
            </w:r>
            <w:r w:rsidR="00E7183A" w:rsidRPr="00A63459">
              <w:rPr>
                <w:rFonts w:asciiTheme="minorHAnsi" w:hAnsiTheme="minorHAnsi" w:cstheme="minorHAnsi"/>
                <w:b/>
                <w:bCs/>
                <w:color w:val="365F91"/>
                <w:sz w:val="20"/>
                <w:szCs w:val="20"/>
              </w:rPr>
              <w:t>r</w:t>
            </w:r>
            <w:r w:rsidR="00E7183A">
              <w:rPr>
                <w:rFonts w:asciiTheme="minorHAnsi" w:hAnsiTheme="minorHAnsi" w:cstheme="minorHAnsi"/>
                <w:b/>
                <w:bCs/>
                <w:color w:val="365F91"/>
                <w:sz w:val="20"/>
                <w:szCs w:val="20"/>
              </w:rPr>
              <w:t>.</w:t>
            </w:r>
            <w:r w:rsidR="00E7183A" w:rsidRPr="00A63459">
              <w:rPr>
                <w:rFonts w:asciiTheme="minorHAnsi" w:hAnsiTheme="minorHAnsi" w:cstheme="minorHAnsi"/>
                <w:b/>
                <w:bCs/>
                <w:color w:val="365F91"/>
                <w:sz w:val="20"/>
                <w:szCs w:val="20"/>
              </w:rPr>
              <w:t xml:space="preserve"> </w:t>
            </w:r>
            <w:r>
              <w:rPr>
                <w:rFonts w:asciiTheme="minorHAnsi" w:hAnsiTheme="minorHAnsi" w:cstheme="minorHAnsi"/>
                <w:b/>
                <w:bCs/>
                <w:color w:val="365F91"/>
                <w:sz w:val="20"/>
                <w:szCs w:val="20"/>
              </w:rPr>
              <w:t>Kalyan Shah</w:t>
            </w:r>
          </w:p>
        </w:tc>
      </w:tr>
      <w:tr w:rsidR="00E7183A" w:rsidRPr="00512A3C" w:rsidTr="008A2DD9">
        <w:trPr>
          <w:jc w:val="right"/>
        </w:trPr>
        <w:tc>
          <w:tcPr>
            <w:tcW w:w="2309" w:type="dxa"/>
            <w:tcBorders>
              <w:left w:val="nil"/>
              <w:right w:val="nil"/>
            </w:tcBorders>
            <w:shd w:val="clear" w:color="auto" w:fill="D3DFEE"/>
          </w:tcPr>
          <w:p w:rsidR="00E7183A" w:rsidRPr="00512A3C" w:rsidRDefault="00E7183A"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E7183A" w:rsidRPr="00512A3C" w:rsidRDefault="00DD61E3"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Jayatma Group</w:t>
            </w:r>
            <w:r w:rsidR="00282DB9">
              <w:rPr>
                <w:rFonts w:asciiTheme="minorHAnsi" w:hAnsiTheme="minorHAnsi" w:cstheme="minorHAnsi"/>
                <w:color w:val="365F91"/>
                <w:sz w:val="20"/>
                <w:szCs w:val="20"/>
              </w:rPr>
              <w:t xml:space="preserve"> (</w:t>
            </w:r>
            <w:hyperlink r:id="rId36" w:history="1">
              <w:r w:rsidR="00282DB9" w:rsidRPr="008E0A01">
                <w:rPr>
                  <w:rStyle w:val="Hyperlink"/>
                  <w:rFonts w:asciiTheme="minorHAnsi" w:hAnsiTheme="minorHAnsi" w:cstheme="minorHAnsi"/>
                  <w:sz w:val="20"/>
                  <w:szCs w:val="20"/>
                </w:rPr>
                <w:t>www.jayatma.com</w:t>
              </w:r>
            </w:hyperlink>
            <w:r w:rsidR="00282DB9">
              <w:rPr>
                <w:rFonts w:asciiTheme="minorHAnsi" w:hAnsiTheme="minorHAnsi" w:cstheme="minorHAnsi"/>
                <w:color w:val="365F91"/>
                <w:sz w:val="20"/>
                <w:szCs w:val="20"/>
              </w:rPr>
              <w:t xml:space="preserve"> )</w:t>
            </w:r>
          </w:p>
        </w:tc>
      </w:tr>
      <w:tr w:rsidR="00E7183A" w:rsidRPr="00512A3C" w:rsidTr="008A2DD9">
        <w:trPr>
          <w:jc w:val="right"/>
        </w:trPr>
        <w:tc>
          <w:tcPr>
            <w:tcW w:w="2309" w:type="dxa"/>
          </w:tcPr>
          <w:p w:rsidR="00E7183A" w:rsidRPr="00512A3C" w:rsidRDefault="00E7183A"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E7183A" w:rsidRPr="00512A3C" w:rsidRDefault="00E7183A" w:rsidP="008A2DD9">
            <w:pPr>
              <w:spacing w:after="0" w:line="240" w:lineRule="auto"/>
              <w:rPr>
                <w:rFonts w:asciiTheme="minorHAnsi" w:hAnsiTheme="minorHAnsi" w:cstheme="minorHAnsi"/>
                <w:b/>
                <w:bCs/>
                <w:color w:val="365F91"/>
                <w:sz w:val="20"/>
                <w:szCs w:val="20"/>
              </w:rPr>
            </w:pPr>
          </w:p>
        </w:tc>
        <w:tc>
          <w:tcPr>
            <w:tcW w:w="3901" w:type="dxa"/>
          </w:tcPr>
          <w:p w:rsidR="00E7183A" w:rsidRPr="00512A3C" w:rsidRDefault="00DD61E3"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Chairman</w:t>
            </w:r>
          </w:p>
        </w:tc>
      </w:tr>
      <w:tr w:rsidR="00E7183A" w:rsidRPr="00512A3C" w:rsidTr="008A2DD9">
        <w:trPr>
          <w:jc w:val="right"/>
        </w:trPr>
        <w:tc>
          <w:tcPr>
            <w:tcW w:w="2309" w:type="dxa"/>
            <w:tcBorders>
              <w:left w:val="nil"/>
              <w:right w:val="nil"/>
            </w:tcBorders>
            <w:shd w:val="clear" w:color="auto" w:fill="D3DFEE"/>
          </w:tcPr>
          <w:p w:rsidR="00E7183A" w:rsidRPr="00512A3C" w:rsidRDefault="00E7183A"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E7183A" w:rsidRPr="00512A3C" w:rsidRDefault="00E7183A" w:rsidP="008A2DD9">
            <w:pPr>
              <w:spacing w:after="0" w:line="240" w:lineRule="auto"/>
              <w:rPr>
                <w:rFonts w:asciiTheme="minorHAnsi" w:hAnsiTheme="minorHAnsi" w:cstheme="minorHAnsi"/>
                <w:b/>
                <w:bCs/>
                <w:color w:val="365F91"/>
                <w:sz w:val="20"/>
                <w:szCs w:val="20"/>
              </w:rPr>
            </w:pPr>
          </w:p>
          <w:p w:rsidR="00E7183A" w:rsidRPr="00512A3C" w:rsidRDefault="00E7183A" w:rsidP="008A2DD9">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E7183A" w:rsidRPr="00512A3C" w:rsidRDefault="00DD61E3" w:rsidP="008A2DD9">
            <w:pPr>
              <w:spacing w:after="0" w:line="240" w:lineRule="auto"/>
              <w:rPr>
                <w:rFonts w:asciiTheme="minorHAnsi" w:hAnsiTheme="minorHAnsi" w:cstheme="minorHAnsi"/>
                <w:color w:val="365F91"/>
                <w:sz w:val="20"/>
                <w:szCs w:val="20"/>
              </w:rPr>
            </w:pPr>
            <w:r w:rsidRPr="00DD61E3">
              <w:rPr>
                <w:rFonts w:asciiTheme="minorHAnsi" w:hAnsiTheme="minorHAnsi" w:cstheme="minorHAnsi"/>
                <w:color w:val="365F91"/>
                <w:sz w:val="20"/>
                <w:szCs w:val="20"/>
              </w:rPr>
              <w:t>1, Laxminagar Society, Besides Naranpura Post Office, Naranpura, Ahmedabad – 380 013, Gujarat, India</w:t>
            </w:r>
          </w:p>
        </w:tc>
      </w:tr>
      <w:tr w:rsidR="00E7183A" w:rsidRPr="00512A3C" w:rsidTr="008A2DD9">
        <w:trPr>
          <w:jc w:val="right"/>
        </w:trPr>
        <w:tc>
          <w:tcPr>
            <w:tcW w:w="2309" w:type="dxa"/>
          </w:tcPr>
          <w:p w:rsidR="00E7183A" w:rsidRPr="00512A3C" w:rsidRDefault="00E7183A"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E7183A" w:rsidRPr="00512A3C" w:rsidRDefault="00E7183A" w:rsidP="008A2DD9">
            <w:pPr>
              <w:spacing w:after="0" w:line="240" w:lineRule="auto"/>
              <w:rPr>
                <w:rFonts w:asciiTheme="minorHAnsi" w:hAnsiTheme="minorHAnsi" w:cstheme="minorHAnsi"/>
                <w:b/>
                <w:bCs/>
                <w:color w:val="365F91"/>
                <w:sz w:val="20"/>
                <w:szCs w:val="20"/>
              </w:rPr>
            </w:pPr>
          </w:p>
        </w:tc>
        <w:tc>
          <w:tcPr>
            <w:tcW w:w="3901" w:type="dxa"/>
          </w:tcPr>
          <w:p w:rsidR="00E7183A" w:rsidRPr="00512A3C" w:rsidRDefault="00E7183A" w:rsidP="008A2DD9">
            <w:pPr>
              <w:spacing w:after="0" w:line="240" w:lineRule="auto"/>
              <w:rPr>
                <w:rFonts w:asciiTheme="minorHAnsi" w:hAnsiTheme="minorHAnsi" w:cstheme="minorHAnsi"/>
                <w:color w:val="365F91"/>
                <w:sz w:val="20"/>
                <w:szCs w:val="20"/>
              </w:rPr>
            </w:pPr>
          </w:p>
        </w:tc>
      </w:tr>
    </w:tbl>
    <w:p w:rsidR="00E7183A" w:rsidRPr="00512A3C" w:rsidRDefault="00E7183A" w:rsidP="00E7183A">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E7183A" w:rsidRPr="00512A3C" w:rsidTr="008A2DD9">
        <w:tc>
          <w:tcPr>
            <w:tcW w:w="9242" w:type="dxa"/>
            <w:shd w:val="clear" w:color="auto" w:fill="8DB3E2" w:themeFill="text2" w:themeFillTint="66"/>
          </w:tcPr>
          <w:p w:rsidR="00E7183A" w:rsidRPr="00512A3C" w:rsidRDefault="00E7183A" w:rsidP="008A2DD9">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E7183A" w:rsidRPr="00512A3C" w:rsidTr="008A2DD9">
        <w:tc>
          <w:tcPr>
            <w:tcW w:w="9242" w:type="dxa"/>
          </w:tcPr>
          <w:p w:rsidR="00936EBF" w:rsidRDefault="00936EBF" w:rsidP="00936EBF">
            <w:pPr>
              <w:spacing w:after="0" w:line="270" w:lineRule="atLeast"/>
              <w:jc w:val="both"/>
              <w:rPr>
                <w:rFonts w:asciiTheme="minorHAnsi" w:eastAsia="Georgia" w:hAnsiTheme="minorHAnsi" w:cstheme="minorHAnsi"/>
                <w:color w:val="000000"/>
                <w:sz w:val="20"/>
                <w:szCs w:val="20"/>
              </w:rPr>
            </w:pPr>
            <w:r>
              <w:rPr>
                <w:rFonts w:asciiTheme="minorHAnsi" w:eastAsia="Georgia" w:hAnsiTheme="minorHAnsi" w:cstheme="minorHAnsi"/>
                <w:color w:val="000000"/>
                <w:sz w:val="20"/>
                <w:szCs w:val="20"/>
              </w:rPr>
              <w:t>Jayatma</w:t>
            </w:r>
            <w:r w:rsidRPr="00936EBF">
              <w:rPr>
                <w:rFonts w:asciiTheme="minorHAnsi" w:eastAsia="Georgia" w:hAnsiTheme="minorHAnsi" w:cstheme="minorHAnsi"/>
                <w:color w:val="000000"/>
                <w:sz w:val="20"/>
                <w:szCs w:val="20"/>
              </w:rPr>
              <w:t xml:space="preserve"> group has interests in Textile, Information Technology and Logistics. It has a PAN India presence and caters to international markets across Asia, Europe &amp; Africa encompassing a team of more than 2000 + people with annual revenues of USD 35 million.</w:t>
            </w:r>
            <w:r>
              <w:rPr>
                <w:rFonts w:asciiTheme="minorHAnsi" w:eastAsia="Georgia" w:hAnsiTheme="minorHAnsi" w:cstheme="minorHAnsi"/>
                <w:color w:val="000000"/>
                <w:sz w:val="20"/>
                <w:szCs w:val="20"/>
              </w:rPr>
              <w:t xml:space="preserve"> </w:t>
            </w:r>
            <w:r w:rsidRPr="00936EBF">
              <w:rPr>
                <w:rFonts w:asciiTheme="minorHAnsi" w:eastAsia="Georgia" w:hAnsiTheme="minorHAnsi" w:cstheme="minorHAnsi"/>
                <w:color w:val="000000"/>
                <w:sz w:val="20"/>
                <w:szCs w:val="20"/>
              </w:rPr>
              <w:t xml:space="preserve"> </w:t>
            </w:r>
          </w:p>
          <w:p w:rsidR="00936EBF" w:rsidRDefault="00936EBF" w:rsidP="00936EBF">
            <w:pPr>
              <w:spacing w:after="0" w:line="270" w:lineRule="atLeast"/>
              <w:jc w:val="both"/>
              <w:rPr>
                <w:rFonts w:asciiTheme="minorHAnsi" w:eastAsia="Georgia" w:hAnsiTheme="minorHAnsi" w:cstheme="minorHAnsi"/>
                <w:color w:val="000000"/>
                <w:sz w:val="20"/>
                <w:szCs w:val="20"/>
              </w:rPr>
            </w:pPr>
          </w:p>
          <w:p w:rsidR="00936EBF" w:rsidRPr="00936EBF" w:rsidRDefault="00936EBF" w:rsidP="00936EBF">
            <w:pPr>
              <w:spacing w:after="0" w:line="270" w:lineRule="atLeast"/>
              <w:jc w:val="both"/>
              <w:rPr>
                <w:rFonts w:asciiTheme="minorHAnsi" w:eastAsia="Georgia" w:hAnsiTheme="minorHAnsi" w:cstheme="minorHAnsi"/>
                <w:color w:val="000000"/>
                <w:sz w:val="20"/>
                <w:szCs w:val="20"/>
              </w:rPr>
            </w:pPr>
            <w:r w:rsidRPr="00936EBF">
              <w:rPr>
                <w:rFonts w:asciiTheme="minorHAnsi" w:eastAsia="Georgia" w:hAnsiTheme="minorHAnsi" w:cstheme="minorHAnsi"/>
                <w:color w:val="000000"/>
                <w:sz w:val="20"/>
                <w:szCs w:val="20"/>
              </w:rPr>
              <w:t>Jayatma Informatics Private Limited, an IT and ITe</w:t>
            </w:r>
            <w:r>
              <w:rPr>
                <w:rFonts w:asciiTheme="minorHAnsi" w:eastAsia="Georgia" w:hAnsiTheme="minorHAnsi" w:cstheme="minorHAnsi"/>
                <w:color w:val="000000"/>
                <w:sz w:val="20"/>
                <w:szCs w:val="20"/>
              </w:rPr>
              <w:t>S</w:t>
            </w:r>
            <w:r w:rsidRPr="00936EBF">
              <w:rPr>
                <w:rFonts w:asciiTheme="minorHAnsi" w:eastAsia="Georgia" w:hAnsiTheme="minorHAnsi" w:cstheme="minorHAnsi"/>
                <w:color w:val="000000"/>
                <w:sz w:val="20"/>
                <w:szCs w:val="20"/>
              </w:rPr>
              <w:t xml:space="preserve"> Company is known for its flagship business of end-to-end Content Management Services. It is a force to reckon with for its expertise as a process enabler across all major verticals. JIPL now has built on its core strength and added business streams of Software Application Development. Systems Integration, IT infrastructure Management etc.</w:t>
            </w:r>
            <w:r>
              <w:rPr>
                <w:rFonts w:asciiTheme="minorHAnsi" w:eastAsia="Georgia" w:hAnsiTheme="minorHAnsi" w:cstheme="minorHAnsi"/>
                <w:color w:val="000000"/>
                <w:sz w:val="20"/>
                <w:szCs w:val="20"/>
              </w:rPr>
              <w:t xml:space="preserve"> </w:t>
            </w:r>
            <w:r w:rsidRPr="00936EBF">
              <w:rPr>
                <w:rFonts w:asciiTheme="minorHAnsi" w:eastAsia="Georgia" w:hAnsiTheme="minorHAnsi" w:cstheme="minorHAnsi"/>
                <w:color w:val="000000"/>
                <w:sz w:val="20"/>
                <w:szCs w:val="20"/>
              </w:rPr>
              <w:t>We provide Best Practice Outsourcing Services for Software Solutions, Document Scanning, Data Processing, Multimedia Creations, BPO / KPO and Hardware/Networking enabling other organization to successfully unlock the true value of the information contained in its files, resulting in increased productivity, performance and profits. We are recognized experts in providing Software Solutions, Multimedia Creations and Document Scanning services. We also provide facilities for warehousing of records and record management. We offer tailor made solutions to different segments of economy.</w:t>
            </w:r>
            <w:r>
              <w:rPr>
                <w:rFonts w:asciiTheme="minorHAnsi" w:eastAsia="Georgia" w:hAnsiTheme="minorHAnsi" w:cstheme="minorHAnsi"/>
                <w:color w:val="000000"/>
                <w:sz w:val="20"/>
                <w:szCs w:val="20"/>
              </w:rPr>
              <w:t xml:space="preserve"> </w:t>
            </w:r>
          </w:p>
          <w:p w:rsidR="00936EBF" w:rsidRDefault="00936EBF" w:rsidP="00936EBF">
            <w:pPr>
              <w:spacing w:after="0" w:line="270" w:lineRule="atLeast"/>
              <w:jc w:val="both"/>
              <w:rPr>
                <w:rFonts w:asciiTheme="minorHAnsi" w:eastAsia="Georgia" w:hAnsiTheme="minorHAnsi" w:cstheme="minorHAnsi"/>
                <w:color w:val="000000"/>
                <w:sz w:val="20"/>
                <w:szCs w:val="20"/>
              </w:rPr>
            </w:pPr>
          </w:p>
          <w:p w:rsidR="00936EBF" w:rsidRPr="00936EBF" w:rsidRDefault="00936EBF" w:rsidP="00936EBF">
            <w:pPr>
              <w:spacing w:after="0" w:line="270" w:lineRule="atLeast"/>
              <w:jc w:val="both"/>
              <w:rPr>
                <w:rFonts w:asciiTheme="minorHAnsi" w:eastAsia="Georgia" w:hAnsiTheme="minorHAnsi" w:cstheme="minorHAnsi"/>
                <w:color w:val="000000"/>
                <w:sz w:val="20"/>
                <w:szCs w:val="20"/>
              </w:rPr>
            </w:pPr>
            <w:r w:rsidRPr="00936EBF">
              <w:rPr>
                <w:rFonts w:asciiTheme="minorHAnsi" w:eastAsia="Georgia" w:hAnsiTheme="minorHAnsi" w:cstheme="minorHAnsi"/>
                <w:color w:val="000000"/>
                <w:sz w:val="20"/>
                <w:szCs w:val="20"/>
              </w:rPr>
              <w:t>Santaram Spinners Limited (A Public Listed Company) and Giriraj Cotton Limited, are the textile arms of the group. The group has one of the most modern cotton ginning unit, strategically located in the cotton growing bowl with a capacity to produce 500 metric tonnes per day. It is one of the few manufactures of contamination controlled cotton bales. Quality of Cotton Produce of company commands significance Value among International Buyers of Cotton.</w:t>
            </w:r>
          </w:p>
          <w:p w:rsidR="00E7183A" w:rsidRPr="00512A3C" w:rsidRDefault="00E7183A" w:rsidP="00936EBF">
            <w:pPr>
              <w:spacing w:after="0" w:line="240" w:lineRule="auto"/>
              <w:jc w:val="both"/>
              <w:rPr>
                <w:rFonts w:asciiTheme="minorHAnsi" w:hAnsiTheme="minorHAnsi" w:cstheme="minorHAnsi"/>
                <w:color w:val="5F616D"/>
                <w:sz w:val="20"/>
                <w:szCs w:val="20"/>
                <w:lang w:val="en-US"/>
              </w:rPr>
            </w:pPr>
          </w:p>
        </w:tc>
      </w:tr>
      <w:tr w:rsidR="00E7183A" w:rsidRPr="00512A3C" w:rsidTr="008A2DD9">
        <w:tc>
          <w:tcPr>
            <w:tcW w:w="9242" w:type="dxa"/>
            <w:shd w:val="clear" w:color="auto" w:fill="8DB3E2" w:themeFill="text2" w:themeFillTint="66"/>
          </w:tcPr>
          <w:p w:rsidR="00E7183A" w:rsidRPr="00512A3C" w:rsidRDefault="00E7183A" w:rsidP="008A2DD9">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E7183A" w:rsidRPr="00512A3C" w:rsidTr="008A2DD9">
        <w:tc>
          <w:tcPr>
            <w:tcW w:w="9242" w:type="dxa"/>
          </w:tcPr>
          <w:p w:rsidR="00936EBF" w:rsidRPr="00936EBF" w:rsidRDefault="00936EBF" w:rsidP="00936EBF">
            <w:pPr>
              <w:spacing w:after="0" w:line="270" w:lineRule="atLeast"/>
              <w:jc w:val="both"/>
              <w:rPr>
                <w:rFonts w:asciiTheme="minorHAnsi" w:eastAsia="Georgia" w:hAnsiTheme="minorHAnsi" w:cstheme="minorHAnsi"/>
                <w:color w:val="000000"/>
                <w:sz w:val="20"/>
                <w:szCs w:val="20"/>
              </w:rPr>
            </w:pPr>
            <w:r w:rsidRPr="00936EBF">
              <w:rPr>
                <w:rFonts w:asciiTheme="minorHAnsi" w:eastAsia="Georgia" w:hAnsiTheme="minorHAnsi" w:cstheme="minorHAnsi"/>
                <w:color w:val="000000"/>
                <w:sz w:val="20"/>
                <w:szCs w:val="20"/>
              </w:rPr>
              <w:t xml:space="preserve">Mr. Kalyan J. Shah, </w:t>
            </w:r>
            <w:r>
              <w:rPr>
                <w:rFonts w:asciiTheme="minorHAnsi" w:eastAsia="Georgia" w:hAnsiTheme="minorHAnsi" w:cstheme="minorHAnsi"/>
                <w:color w:val="000000"/>
                <w:sz w:val="20"/>
                <w:szCs w:val="20"/>
              </w:rPr>
              <w:t xml:space="preserve">is the </w:t>
            </w:r>
            <w:r w:rsidRPr="00936EBF">
              <w:rPr>
                <w:rFonts w:asciiTheme="minorHAnsi" w:eastAsia="Georgia" w:hAnsiTheme="minorHAnsi" w:cstheme="minorHAnsi"/>
                <w:color w:val="000000"/>
                <w:sz w:val="20"/>
                <w:szCs w:val="20"/>
              </w:rPr>
              <w:t xml:space="preserve">Chairman of Jayatma Group, Head quartered In Ahmedabad, (India). </w:t>
            </w:r>
            <w:r w:rsidR="00EE58DD">
              <w:rPr>
                <w:rFonts w:asciiTheme="minorHAnsi" w:eastAsia="Georgia" w:hAnsiTheme="minorHAnsi" w:cstheme="minorHAnsi"/>
                <w:color w:val="000000"/>
                <w:sz w:val="20"/>
                <w:szCs w:val="20"/>
              </w:rPr>
              <w:t xml:space="preserve">An industry veteran, </w:t>
            </w:r>
            <w:r w:rsidRPr="00936EBF">
              <w:rPr>
                <w:rFonts w:asciiTheme="minorHAnsi" w:eastAsia="Georgia" w:hAnsiTheme="minorHAnsi" w:cstheme="minorHAnsi"/>
                <w:color w:val="000000"/>
                <w:sz w:val="20"/>
                <w:szCs w:val="20"/>
              </w:rPr>
              <w:t xml:space="preserve">Mr. Kalyan Shah, has </w:t>
            </w:r>
            <w:r>
              <w:rPr>
                <w:rFonts w:asciiTheme="minorHAnsi" w:eastAsia="Georgia" w:hAnsiTheme="minorHAnsi" w:cstheme="minorHAnsi"/>
                <w:color w:val="000000"/>
                <w:sz w:val="20"/>
                <w:szCs w:val="20"/>
              </w:rPr>
              <w:t xml:space="preserve">rich </w:t>
            </w:r>
            <w:r w:rsidRPr="00936EBF">
              <w:rPr>
                <w:rFonts w:asciiTheme="minorHAnsi" w:eastAsia="Georgia" w:hAnsiTheme="minorHAnsi" w:cstheme="minorHAnsi"/>
                <w:color w:val="000000"/>
                <w:sz w:val="20"/>
                <w:szCs w:val="20"/>
              </w:rPr>
              <w:t>experience of more than 40 years.</w:t>
            </w:r>
            <w:r w:rsidR="000F3468">
              <w:rPr>
                <w:rFonts w:asciiTheme="minorHAnsi" w:eastAsia="Georgia" w:hAnsiTheme="minorHAnsi" w:cstheme="minorHAnsi"/>
                <w:color w:val="000000"/>
                <w:sz w:val="20"/>
                <w:szCs w:val="20"/>
              </w:rPr>
              <w:t xml:space="preserve"> </w:t>
            </w:r>
            <w:r w:rsidRPr="00936EBF">
              <w:rPr>
                <w:rFonts w:asciiTheme="minorHAnsi" w:eastAsia="Georgia" w:hAnsiTheme="minorHAnsi" w:cstheme="minorHAnsi"/>
                <w:color w:val="000000"/>
                <w:sz w:val="20"/>
                <w:szCs w:val="20"/>
              </w:rPr>
              <w:t xml:space="preserve">He </w:t>
            </w:r>
            <w:r w:rsidR="00EE58DD">
              <w:rPr>
                <w:rFonts w:asciiTheme="minorHAnsi" w:eastAsia="Georgia" w:hAnsiTheme="minorHAnsi" w:cstheme="minorHAnsi"/>
                <w:color w:val="000000"/>
                <w:sz w:val="20"/>
                <w:szCs w:val="20"/>
              </w:rPr>
              <w:t>has served as the</w:t>
            </w:r>
            <w:r w:rsidRPr="00936EBF">
              <w:rPr>
                <w:rFonts w:asciiTheme="minorHAnsi" w:eastAsia="Georgia" w:hAnsiTheme="minorHAnsi" w:cstheme="minorHAnsi"/>
                <w:color w:val="000000"/>
                <w:sz w:val="20"/>
                <w:szCs w:val="20"/>
              </w:rPr>
              <w:t xml:space="preserve"> President of Gujarat Chamber of Commerce &amp; Industry </w:t>
            </w:r>
            <w:r>
              <w:rPr>
                <w:rFonts w:asciiTheme="minorHAnsi" w:eastAsia="Georgia" w:hAnsiTheme="minorHAnsi" w:cstheme="minorHAnsi"/>
                <w:color w:val="000000"/>
                <w:sz w:val="20"/>
                <w:szCs w:val="20"/>
              </w:rPr>
              <w:t>and</w:t>
            </w:r>
            <w:r w:rsidRPr="00936EBF">
              <w:rPr>
                <w:rFonts w:asciiTheme="minorHAnsi" w:eastAsia="Georgia" w:hAnsiTheme="minorHAnsi" w:cstheme="minorHAnsi"/>
                <w:color w:val="000000"/>
                <w:sz w:val="20"/>
                <w:szCs w:val="20"/>
              </w:rPr>
              <w:t xml:space="preserve"> has also been the Hon. Secretary as well as Vice President. He has been a Board Member of Gujarat Electricity Board. </w:t>
            </w:r>
            <w:r w:rsidR="00EE58DD" w:rsidRPr="00936EBF">
              <w:rPr>
                <w:rFonts w:asciiTheme="minorHAnsi" w:eastAsia="Georgia" w:hAnsiTheme="minorHAnsi" w:cstheme="minorHAnsi"/>
                <w:color w:val="000000"/>
                <w:sz w:val="20"/>
                <w:szCs w:val="20"/>
              </w:rPr>
              <w:t xml:space="preserve"> </w:t>
            </w:r>
            <w:r w:rsidR="00EE58DD">
              <w:rPr>
                <w:rFonts w:asciiTheme="minorHAnsi" w:eastAsia="Georgia" w:hAnsiTheme="minorHAnsi" w:cstheme="minorHAnsi"/>
                <w:color w:val="000000"/>
                <w:sz w:val="20"/>
                <w:szCs w:val="20"/>
              </w:rPr>
              <w:t xml:space="preserve">Mr. Shah is also a philanthropist and </w:t>
            </w:r>
            <w:r w:rsidR="00EE58DD" w:rsidRPr="00936EBF">
              <w:rPr>
                <w:rFonts w:asciiTheme="minorHAnsi" w:eastAsia="Georgia" w:hAnsiTheme="minorHAnsi" w:cstheme="minorHAnsi"/>
                <w:color w:val="000000"/>
                <w:sz w:val="20"/>
                <w:szCs w:val="20"/>
              </w:rPr>
              <w:t xml:space="preserve">contributes extensively to </w:t>
            </w:r>
            <w:r w:rsidR="00EE58DD">
              <w:rPr>
                <w:rFonts w:asciiTheme="minorHAnsi" w:eastAsia="Georgia" w:hAnsiTheme="minorHAnsi" w:cstheme="minorHAnsi"/>
                <w:color w:val="000000"/>
                <w:sz w:val="20"/>
                <w:szCs w:val="20"/>
              </w:rPr>
              <w:t xml:space="preserve">the wellbeing of the </w:t>
            </w:r>
            <w:r w:rsidR="00EE58DD" w:rsidRPr="00936EBF">
              <w:rPr>
                <w:rFonts w:asciiTheme="minorHAnsi" w:eastAsia="Georgia" w:hAnsiTheme="minorHAnsi" w:cstheme="minorHAnsi"/>
                <w:color w:val="000000"/>
                <w:sz w:val="20"/>
                <w:szCs w:val="20"/>
              </w:rPr>
              <w:t>society</w:t>
            </w:r>
            <w:r w:rsidR="00EE58DD">
              <w:rPr>
                <w:rFonts w:asciiTheme="minorHAnsi" w:eastAsia="Georgia" w:hAnsiTheme="minorHAnsi" w:cstheme="minorHAnsi"/>
                <w:color w:val="000000"/>
                <w:sz w:val="20"/>
                <w:szCs w:val="20"/>
              </w:rPr>
              <w:t>.</w:t>
            </w:r>
          </w:p>
          <w:p w:rsidR="00936EBF" w:rsidRPr="00936EBF" w:rsidRDefault="00936EBF" w:rsidP="00936EBF">
            <w:pPr>
              <w:spacing w:after="0" w:line="270" w:lineRule="atLeast"/>
              <w:jc w:val="both"/>
              <w:rPr>
                <w:rFonts w:asciiTheme="minorHAnsi" w:eastAsia="Georgia" w:hAnsiTheme="minorHAnsi" w:cstheme="minorHAnsi"/>
                <w:color w:val="000000"/>
                <w:sz w:val="20"/>
                <w:szCs w:val="20"/>
              </w:rPr>
            </w:pPr>
          </w:p>
          <w:p w:rsidR="00E7183A" w:rsidRPr="00512A3C" w:rsidRDefault="00E7183A" w:rsidP="00936EBF">
            <w:pPr>
              <w:spacing w:after="0" w:line="270" w:lineRule="atLeast"/>
              <w:jc w:val="both"/>
              <w:rPr>
                <w:rFonts w:asciiTheme="minorHAnsi" w:hAnsiTheme="minorHAnsi" w:cstheme="minorHAnsi"/>
                <w:sz w:val="20"/>
                <w:szCs w:val="20"/>
              </w:rPr>
            </w:pPr>
          </w:p>
        </w:tc>
      </w:tr>
      <w:tr w:rsidR="00E7183A" w:rsidRPr="00512A3C" w:rsidTr="008A2DD9">
        <w:tc>
          <w:tcPr>
            <w:tcW w:w="9242" w:type="dxa"/>
            <w:shd w:val="clear" w:color="auto" w:fill="8DB3E2" w:themeFill="text2" w:themeFillTint="66"/>
          </w:tcPr>
          <w:p w:rsidR="00E7183A" w:rsidRPr="00512A3C" w:rsidRDefault="00E7183A" w:rsidP="008A2DD9">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E7183A" w:rsidRPr="00512A3C" w:rsidTr="008A2DD9">
        <w:tc>
          <w:tcPr>
            <w:tcW w:w="9242" w:type="dxa"/>
          </w:tcPr>
          <w:p w:rsidR="00E7183A" w:rsidRPr="00512A3C" w:rsidRDefault="00EE58DD" w:rsidP="008A2DD9">
            <w:pPr>
              <w:rPr>
                <w:rFonts w:asciiTheme="minorHAnsi" w:hAnsiTheme="minorHAnsi" w:cstheme="minorHAnsi"/>
                <w:sz w:val="20"/>
                <w:szCs w:val="20"/>
              </w:rPr>
            </w:pPr>
            <w:r>
              <w:rPr>
                <w:rFonts w:asciiTheme="minorHAnsi" w:hAnsiTheme="minorHAnsi" w:cstheme="minorHAnsi"/>
                <w:sz w:val="20"/>
                <w:szCs w:val="20"/>
              </w:rPr>
              <w:t xml:space="preserve">Textiles, Information Technology &amp; </w:t>
            </w:r>
            <w:r w:rsidR="00053605">
              <w:rPr>
                <w:rFonts w:asciiTheme="minorHAnsi" w:hAnsiTheme="minorHAnsi" w:cstheme="minorHAnsi"/>
                <w:sz w:val="20"/>
                <w:szCs w:val="20"/>
              </w:rPr>
              <w:t>Logistics</w:t>
            </w:r>
          </w:p>
        </w:tc>
      </w:tr>
    </w:tbl>
    <w:p w:rsidR="00A63459" w:rsidRDefault="00A63459" w:rsidP="00486A09">
      <w:pPr>
        <w:spacing w:after="0" w:line="240" w:lineRule="auto"/>
        <w:rPr>
          <w:rFonts w:asciiTheme="minorHAnsi" w:hAnsiTheme="minorHAnsi" w:cstheme="minorHAnsi"/>
          <w:sz w:val="20"/>
          <w:szCs w:val="20"/>
        </w:rPr>
      </w:pPr>
    </w:p>
    <w:p w:rsidR="00E7183A" w:rsidRDefault="00E7183A" w:rsidP="00486A09">
      <w:pPr>
        <w:spacing w:after="0" w:line="240" w:lineRule="auto"/>
        <w:rPr>
          <w:rFonts w:asciiTheme="minorHAnsi" w:hAnsiTheme="minorHAnsi" w:cstheme="minorHAnsi"/>
          <w:sz w:val="20"/>
          <w:szCs w:val="20"/>
        </w:rPr>
      </w:pPr>
    </w:p>
    <w:p w:rsidR="00E7183A" w:rsidRDefault="00E7183A" w:rsidP="00486A09">
      <w:pPr>
        <w:spacing w:after="0" w:line="240" w:lineRule="auto"/>
        <w:rPr>
          <w:rFonts w:asciiTheme="minorHAnsi" w:hAnsiTheme="minorHAnsi" w:cstheme="minorHAnsi"/>
          <w:sz w:val="20"/>
          <w:szCs w:val="20"/>
        </w:rPr>
      </w:pPr>
    </w:p>
    <w:p w:rsidR="00E7183A" w:rsidRDefault="00E7183A" w:rsidP="00486A09">
      <w:pPr>
        <w:spacing w:after="0" w:line="240" w:lineRule="auto"/>
        <w:rPr>
          <w:rFonts w:asciiTheme="minorHAnsi" w:hAnsiTheme="minorHAnsi" w:cstheme="minorHAnsi"/>
          <w:sz w:val="20"/>
          <w:szCs w:val="20"/>
        </w:rPr>
      </w:pPr>
    </w:p>
    <w:p w:rsidR="00E7183A" w:rsidRDefault="00E7183A"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232440" w:rsidRPr="00512A3C" w:rsidTr="006A3BC7">
        <w:trPr>
          <w:jc w:val="right"/>
        </w:trPr>
        <w:tc>
          <w:tcPr>
            <w:tcW w:w="2309" w:type="dxa"/>
            <w:tcBorders>
              <w:top w:val="single" w:sz="8" w:space="0" w:color="4F81BD"/>
              <w:left w:val="nil"/>
              <w:bottom w:val="single" w:sz="8" w:space="0" w:color="4F81BD"/>
              <w:right w:val="nil"/>
            </w:tcBorders>
          </w:tcPr>
          <w:p w:rsidR="00232440"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Text Box 54" o:spid="_x0000_s1036" type="#_x0000_t202" style="position:absolute;margin-left:-159.95pt;margin-top:.9pt;width:143.75pt;height:124.8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" strokecolor="#365f91">
                  <v:textbox>
                    <w:txbxContent>
                      <w:p w:rsidR="00A3180F" w:rsidRPr="00AF2C57" w:rsidRDefault="00A3180F" w:rsidP="00232440">
                        <w:pPr>
                          <w:rPr>
                            <w:rFonts w:ascii="Arial" w:hAnsi="Arial" w:cs="Arial"/>
                            <w:i/>
                          </w:rPr>
                        </w:pPr>
                        <w:r w:rsidRPr="00232440">
                          <w:rPr>
                            <w:rFonts w:ascii="Arial" w:hAnsi="Arial" w:cs="Arial"/>
                            <w:i/>
                            <w:noProof/>
                            <w:lang w:val="en-US"/>
                          </w:rPr>
                          <w:drawing>
                            <wp:inline distT="0" distB="0" distL="0" distR="0">
                              <wp:extent cx="1494710" cy="1524000"/>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_Photo.jpg"/>
                                      <pic:cNvPicPr/>
                                    </pic:nvPicPr>
                                    <pic:blipFill>
                                      <a:blip r:embed="rId37">
                                        <a:extLst>
                                          <a:ext uri="{28A0092B-C50C-407E-A947-70E740481C1C}">
                                            <a14:useLocalDpi xmlns:a14="http://schemas.microsoft.com/office/drawing/2010/main" val="0"/>
                                          </a:ext>
                                        </a:extLst>
                                      </a:blip>
                                      <a:stretch>
                                        <a:fillRect/>
                                      </a:stretch>
                                    </pic:blipFill>
                                    <pic:spPr>
                                      <a:xfrm>
                                        <a:off x="0" y="0"/>
                                        <a:ext cx="1495044" cy="1524341"/>
                                      </a:xfrm>
                                      <a:prstGeom prst="rect">
                                        <a:avLst/>
                                      </a:prstGeom>
                                    </pic:spPr>
                                  </pic:pic>
                                </a:graphicData>
                              </a:graphic>
                            </wp:inline>
                          </w:drawing>
                        </w:r>
                      </w:p>
                    </w:txbxContent>
                  </v:textbox>
                </v:shape>
              </w:pict>
            </w:r>
            <w:r w:rsidR="00232440" w:rsidRPr="00512A3C">
              <w:rPr>
                <w:rFonts w:asciiTheme="minorHAnsi" w:hAnsiTheme="minorHAnsi" w:cstheme="minorHAnsi"/>
                <w:b/>
                <w:bCs/>
                <w:color w:val="365F91"/>
                <w:sz w:val="20"/>
                <w:szCs w:val="20"/>
              </w:rPr>
              <w:t>Full Name of Person</w:t>
            </w:r>
          </w:p>
          <w:p w:rsidR="00232440" w:rsidRPr="00512A3C" w:rsidRDefault="00232440" w:rsidP="006A3BC7">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232440" w:rsidRPr="00512A3C" w:rsidRDefault="009C626E"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sidR="00232440" w:rsidRPr="00512A3C">
              <w:rPr>
                <w:rFonts w:asciiTheme="minorHAnsi" w:hAnsiTheme="minorHAnsi" w:cstheme="minorHAnsi"/>
                <w:b/>
                <w:bCs/>
                <w:color w:val="365F91"/>
                <w:sz w:val="20"/>
                <w:szCs w:val="20"/>
              </w:rPr>
              <w:t>Saurin Shah</w:t>
            </w:r>
          </w:p>
        </w:tc>
      </w:tr>
      <w:tr w:rsidR="00232440" w:rsidRPr="00512A3C" w:rsidTr="006A3BC7">
        <w:trPr>
          <w:jc w:val="right"/>
        </w:trPr>
        <w:tc>
          <w:tcPr>
            <w:tcW w:w="2309" w:type="dxa"/>
            <w:tcBorders>
              <w:left w:val="nil"/>
              <w:right w:val="nil"/>
            </w:tcBorders>
            <w:shd w:val="clear" w:color="auto" w:fill="D3DFEE"/>
          </w:tcPr>
          <w:p w:rsidR="00232440" w:rsidRPr="00512A3C" w:rsidRDefault="0023244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232440" w:rsidRPr="00512A3C" w:rsidRDefault="0023244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Adani Group</w:t>
            </w:r>
            <w:r w:rsidR="00403798">
              <w:rPr>
                <w:rFonts w:asciiTheme="minorHAnsi" w:hAnsiTheme="minorHAnsi" w:cstheme="minorHAnsi"/>
                <w:color w:val="365F91"/>
                <w:sz w:val="20"/>
                <w:szCs w:val="20"/>
              </w:rPr>
              <w:t xml:space="preserve"> (</w:t>
            </w:r>
            <w:hyperlink r:id="rId38" w:history="1">
              <w:r w:rsidR="00403798" w:rsidRPr="008E0A01">
                <w:rPr>
                  <w:rStyle w:val="Hyperlink"/>
                  <w:rFonts w:asciiTheme="minorHAnsi" w:hAnsiTheme="minorHAnsi" w:cstheme="minorHAnsi"/>
                  <w:sz w:val="20"/>
                  <w:szCs w:val="20"/>
                </w:rPr>
                <w:t>www.adani.com</w:t>
              </w:r>
            </w:hyperlink>
            <w:r w:rsidR="00403798">
              <w:rPr>
                <w:rFonts w:asciiTheme="minorHAnsi" w:hAnsiTheme="minorHAnsi" w:cstheme="minorHAnsi"/>
                <w:color w:val="365F91"/>
                <w:sz w:val="20"/>
                <w:szCs w:val="20"/>
              </w:rPr>
              <w:t xml:space="preserve"> )</w:t>
            </w:r>
          </w:p>
        </w:tc>
      </w:tr>
      <w:tr w:rsidR="00232440" w:rsidRPr="00512A3C" w:rsidTr="006A3BC7">
        <w:trPr>
          <w:jc w:val="right"/>
        </w:trPr>
        <w:tc>
          <w:tcPr>
            <w:tcW w:w="2309" w:type="dxa"/>
          </w:tcPr>
          <w:p w:rsidR="00232440" w:rsidRPr="00512A3C" w:rsidRDefault="0023244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232440" w:rsidRPr="00512A3C" w:rsidRDefault="00232440" w:rsidP="006A3BC7">
            <w:pPr>
              <w:spacing w:after="0" w:line="240" w:lineRule="auto"/>
              <w:rPr>
                <w:rFonts w:asciiTheme="minorHAnsi" w:hAnsiTheme="minorHAnsi" w:cstheme="minorHAnsi"/>
                <w:b/>
                <w:bCs/>
                <w:color w:val="365F91"/>
                <w:sz w:val="20"/>
                <w:szCs w:val="20"/>
              </w:rPr>
            </w:pPr>
          </w:p>
        </w:tc>
        <w:tc>
          <w:tcPr>
            <w:tcW w:w="3901" w:type="dxa"/>
          </w:tcPr>
          <w:p w:rsidR="00232440" w:rsidRPr="00512A3C" w:rsidRDefault="0023244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Joint  President</w:t>
            </w:r>
          </w:p>
        </w:tc>
      </w:tr>
      <w:tr w:rsidR="00232440" w:rsidRPr="00512A3C" w:rsidTr="009C626E">
        <w:trPr>
          <w:trHeight w:val="423"/>
          <w:jc w:val="right"/>
        </w:trPr>
        <w:tc>
          <w:tcPr>
            <w:tcW w:w="2309" w:type="dxa"/>
            <w:tcBorders>
              <w:left w:val="nil"/>
              <w:right w:val="nil"/>
            </w:tcBorders>
            <w:shd w:val="clear" w:color="auto" w:fill="D3DFEE"/>
          </w:tcPr>
          <w:p w:rsidR="00232440" w:rsidRPr="00512A3C" w:rsidRDefault="0023244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tc>
        <w:tc>
          <w:tcPr>
            <w:tcW w:w="3901" w:type="dxa"/>
            <w:tcBorders>
              <w:left w:val="nil"/>
              <w:right w:val="nil"/>
            </w:tcBorders>
            <w:shd w:val="clear" w:color="auto" w:fill="D3DFEE"/>
          </w:tcPr>
          <w:p w:rsidR="00232440" w:rsidRPr="00512A3C" w:rsidRDefault="006E0B1D" w:rsidP="009C626E">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Adani Enterprises Ltd, Adani House, Nr Mithakhali Circle, Navrangpura, Ahmedabad 380 009, Gujarat</w:t>
            </w:r>
          </w:p>
        </w:tc>
      </w:tr>
      <w:tr w:rsidR="00232440" w:rsidRPr="00512A3C" w:rsidTr="009C626E">
        <w:trPr>
          <w:trHeight w:val="360"/>
          <w:jc w:val="right"/>
        </w:trPr>
        <w:tc>
          <w:tcPr>
            <w:tcW w:w="2309" w:type="dxa"/>
          </w:tcPr>
          <w:p w:rsidR="00232440" w:rsidRPr="00512A3C" w:rsidRDefault="0023244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901" w:type="dxa"/>
          </w:tcPr>
          <w:p w:rsidR="00232440" w:rsidRPr="00512A3C" w:rsidRDefault="00755381" w:rsidP="006A3BC7">
            <w:pPr>
              <w:spacing w:after="0" w:line="240" w:lineRule="auto"/>
              <w:rPr>
                <w:rFonts w:asciiTheme="minorHAnsi" w:hAnsiTheme="minorHAnsi" w:cstheme="minorHAnsi"/>
                <w:color w:val="365F91"/>
                <w:sz w:val="20"/>
                <w:szCs w:val="20"/>
              </w:rPr>
            </w:pPr>
            <w:r w:rsidRPr="00755381">
              <w:rPr>
                <w:rFonts w:asciiTheme="minorHAnsi" w:hAnsiTheme="minorHAnsi" w:cstheme="minorHAnsi"/>
                <w:color w:val="365F91"/>
                <w:sz w:val="20"/>
                <w:szCs w:val="20"/>
              </w:rPr>
              <w:t>saurin.shah@adani.in</w:t>
            </w:r>
          </w:p>
        </w:tc>
      </w:tr>
    </w:tbl>
    <w:p w:rsidR="00232440" w:rsidRPr="00512A3C" w:rsidRDefault="00232440" w:rsidP="00486A09">
      <w:pPr>
        <w:spacing w:after="0" w:line="240" w:lineRule="auto"/>
        <w:rPr>
          <w:rFonts w:asciiTheme="minorHAnsi" w:hAnsiTheme="minorHAnsi" w:cstheme="minorHAnsi"/>
          <w:sz w:val="20"/>
          <w:szCs w:val="20"/>
        </w:rPr>
      </w:pPr>
    </w:p>
    <w:p w:rsidR="00232440" w:rsidRPr="00512A3C" w:rsidRDefault="00232440" w:rsidP="00486A0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232440" w:rsidRPr="00512A3C" w:rsidTr="006A3BC7">
        <w:tc>
          <w:tcPr>
            <w:tcW w:w="9242" w:type="dxa"/>
            <w:shd w:val="clear" w:color="auto" w:fill="8DB3E2" w:themeFill="text2" w:themeFillTint="66"/>
          </w:tcPr>
          <w:p w:rsidR="00232440" w:rsidRPr="00512A3C" w:rsidRDefault="00232440" w:rsidP="006A3BC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232440" w:rsidRPr="00512A3C" w:rsidTr="006A3BC7">
        <w:tc>
          <w:tcPr>
            <w:tcW w:w="9242" w:type="dxa"/>
          </w:tcPr>
          <w:p w:rsidR="00232440" w:rsidRPr="00512A3C" w:rsidRDefault="00232440" w:rsidP="001648E0">
            <w:pPr>
              <w:spacing w:after="80" w:line="240" w:lineRule="auto"/>
              <w:jc w:val="both"/>
              <w:rPr>
                <w:rFonts w:asciiTheme="minorHAnsi" w:hAnsiTheme="minorHAnsi" w:cstheme="minorHAnsi"/>
                <w:color w:val="000000"/>
                <w:sz w:val="20"/>
                <w:szCs w:val="20"/>
                <w:lang w:val="en-IN"/>
              </w:rPr>
            </w:pPr>
            <w:r w:rsidRPr="00512A3C">
              <w:rPr>
                <w:rFonts w:asciiTheme="minorHAnsi" w:hAnsiTheme="minorHAnsi" w:cstheme="minorHAnsi"/>
                <w:color w:val="000000"/>
                <w:sz w:val="20"/>
                <w:szCs w:val="20"/>
                <w:lang w:val="en-IN"/>
              </w:rPr>
              <w:t xml:space="preserve">Adani Group is a business behemoth based in India having a global footprint with interests in Infrastructure, Power, Global Trading, Logistics, Energy, Port &amp; SEZ, Mining, Oil &amp; Gas, Agri Business, FMCG products, Real Estate Development, Bunkering, et al. It is a name well established among the distinguished corporate entities of India, with a young and highly motivated taskforce of professionals who are a prized asset of the organization. </w:t>
            </w:r>
          </w:p>
          <w:p w:rsidR="001648E0" w:rsidRDefault="00232440" w:rsidP="001648E0">
            <w:pPr>
              <w:spacing w:after="80" w:line="240" w:lineRule="auto"/>
              <w:jc w:val="both"/>
              <w:rPr>
                <w:rFonts w:asciiTheme="minorHAnsi" w:hAnsiTheme="minorHAnsi" w:cstheme="minorHAnsi"/>
                <w:color w:val="000000"/>
                <w:sz w:val="20"/>
                <w:szCs w:val="20"/>
                <w:lang w:val="en-IN"/>
              </w:rPr>
            </w:pPr>
            <w:r w:rsidRPr="00512A3C">
              <w:rPr>
                <w:rFonts w:asciiTheme="minorHAnsi" w:hAnsiTheme="minorHAnsi" w:cstheme="minorHAnsi"/>
                <w:color w:val="000000"/>
                <w:sz w:val="20"/>
                <w:szCs w:val="20"/>
                <w:lang w:val="en-IN"/>
              </w:rPr>
              <w:t>Founded in 1988 with a capital of INR 500,000, Adani Enterprises Ltd. (formerly known as Adani Exports Ltd.) is today the flagship company of the Adani conglomerate which posted INR 260 billion revenue in the previous financial year. The Adani Group has many distinctions to its merit; Operator of the largest private port in India, Developer of the largest multiproduct SEZ in India, Owns the largest edible oil refining capacity in India, One of the largest trading houses in India, Largest Integrated Coal Management Firm in India, Promoter of India’s first supercritical technology based power plant, Operator of the world’s largest automated i</w:t>
            </w:r>
            <w:r w:rsidR="00A25859">
              <w:rPr>
                <w:rFonts w:asciiTheme="minorHAnsi" w:hAnsiTheme="minorHAnsi" w:cstheme="minorHAnsi"/>
                <w:color w:val="000000"/>
                <w:sz w:val="20"/>
                <w:szCs w:val="20"/>
                <w:lang w:val="en-IN"/>
              </w:rPr>
              <w:t xml:space="preserve">mport Coal Terminal having 60 Million </w:t>
            </w:r>
            <w:r w:rsidRPr="00512A3C">
              <w:rPr>
                <w:rFonts w:asciiTheme="minorHAnsi" w:hAnsiTheme="minorHAnsi" w:cstheme="minorHAnsi"/>
                <w:color w:val="000000"/>
                <w:sz w:val="20"/>
                <w:szCs w:val="20"/>
                <w:lang w:val="en-IN"/>
              </w:rPr>
              <w:t>T</w:t>
            </w:r>
            <w:r w:rsidR="00A25859">
              <w:rPr>
                <w:rFonts w:asciiTheme="minorHAnsi" w:hAnsiTheme="minorHAnsi" w:cstheme="minorHAnsi"/>
                <w:color w:val="000000"/>
                <w:sz w:val="20"/>
                <w:szCs w:val="20"/>
                <w:lang w:val="en-IN"/>
              </w:rPr>
              <w:t>onne</w:t>
            </w:r>
            <w:r w:rsidRPr="00512A3C">
              <w:rPr>
                <w:rFonts w:asciiTheme="minorHAnsi" w:hAnsiTheme="minorHAnsi" w:cstheme="minorHAnsi"/>
                <w:color w:val="000000"/>
                <w:sz w:val="20"/>
                <w:szCs w:val="20"/>
                <w:lang w:val="en-IN"/>
              </w:rPr>
              <w:t xml:space="preserve"> capacity, etc. </w:t>
            </w:r>
          </w:p>
          <w:p w:rsidR="00232440" w:rsidRPr="00512A3C" w:rsidRDefault="00232440" w:rsidP="001648E0">
            <w:pPr>
              <w:spacing w:after="80" w:line="240" w:lineRule="auto"/>
              <w:jc w:val="both"/>
              <w:rPr>
                <w:rFonts w:asciiTheme="minorHAnsi" w:hAnsiTheme="minorHAnsi" w:cstheme="minorHAnsi"/>
                <w:color w:val="000000"/>
                <w:sz w:val="20"/>
                <w:szCs w:val="20"/>
                <w:lang w:val="en-IN"/>
              </w:rPr>
            </w:pPr>
            <w:r w:rsidRPr="00512A3C">
              <w:rPr>
                <w:rFonts w:asciiTheme="minorHAnsi" w:hAnsiTheme="minorHAnsi" w:cstheme="minorHAnsi"/>
                <w:color w:val="000000"/>
                <w:sz w:val="20"/>
                <w:szCs w:val="20"/>
                <w:lang w:val="en-IN"/>
              </w:rPr>
              <w:t xml:space="preserve">The Adani Group is engaged in a continuous </w:t>
            </w:r>
            <w:r w:rsidR="003D6DAF" w:rsidRPr="00512A3C">
              <w:rPr>
                <w:rFonts w:asciiTheme="minorHAnsi" w:hAnsiTheme="minorHAnsi" w:cstheme="minorHAnsi"/>
                <w:color w:val="000000"/>
                <w:sz w:val="20"/>
                <w:szCs w:val="20"/>
                <w:lang w:val="en-IN"/>
              </w:rPr>
              <w:t>endeavour</w:t>
            </w:r>
            <w:r w:rsidRPr="00512A3C">
              <w:rPr>
                <w:rFonts w:asciiTheme="minorHAnsi" w:hAnsiTheme="minorHAnsi" w:cstheme="minorHAnsi"/>
                <w:color w:val="000000"/>
                <w:sz w:val="20"/>
                <w:szCs w:val="20"/>
                <w:lang w:val="en-IN"/>
              </w:rPr>
              <w:t xml:space="preserve"> to maximize the realization of potential in its employees and market opportunities by synergizing the multiple ventures of the Group; thus creating an optimum business model that benefits both, stakeholders and society.</w:t>
            </w:r>
          </w:p>
        </w:tc>
      </w:tr>
      <w:tr w:rsidR="00232440" w:rsidRPr="00512A3C" w:rsidTr="006A3BC7">
        <w:tc>
          <w:tcPr>
            <w:tcW w:w="9242" w:type="dxa"/>
            <w:shd w:val="clear" w:color="auto" w:fill="8DB3E2" w:themeFill="text2" w:themeFillTint="66"/>
          </w:tcPr>
          <w:p w:rsidR="00232440" w:rsidRPr="00512A3C" w:rsidRDefault="00232440" w:rsidP="006A3BC7">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232440" w:rsidRPr="00512A3C" w:rsidTr="006A3BC7">
        <w:tc>
          <w:tcPr>
            <w:tcW w:w="9242" w:type="dxa"/>
          </w:tcPr>
          <w:p w:rsidR="00232440" w:rsidRPr="00512A3C" w:rsidRDefault="009E7492" w:rsidP="00B45140">
            <w:pPr>
              <w:pStyle w:val="BodyTextIndent"/>
              <w:spacing w:afterLines="80" w:after="192" w:line="240" w:lineRule="auto"/>
              <w:ind w:left="0"/>
              <w:jc w:val="both"/>
              <w:rPr>
                <w:rFonts w:asciiTheme="minorHAnsi" w:hAnsiTheme="minorHAnsi" w:cstheme="minorHAnsi"/>
                <w:sz w:val="20"/>
                <w:szCs w:val="20"/>
              </w:rPr>
            </w:pPr>
            <w:r>
              <w:rPr>
                <w:rFonts w:asciiTheme="minorHAnsi" w:hAnsiTheme="minorHAnsi" w:cstheme="minorHAnsi"/>
                <w:sz w:val="20"/>
                <w:szCs w:val="20"/>
              </w:rPr>
              <w:t xml:space="preserve">Mr. Saurin Shah </w:t>
            </w:r>
            <w:r w:rsidR="00232440" w:rsidRPr="00512A3C">
              <w:rPr>
                <w:rFonts w:asciiTheme="minorHAnsi" w:hAnsiTheme="minorHAnsi" w:cstheme="minorHAnsi"/>
                <w:sz w:val="20"/>
                <w:szCs w:val="20"/>
              </w:rPr>
              <w:t xml:space="preserve">was born in a family of businessmen. After his graduation, he was inducted in the family business of   </w:t>
            </w:r>
            <w:r w:rsidR="00232440" w:rsidRPr="00512A3C">
              <w:rPr>
                <w:rFonts w:asciiTheme="minorHAnsi" w:hAnsiTheme="minorHAnsi" w:cstheme="minorHAnsi"/>
                <w:color w:val="000000"/>
                <w:sz w:val="20"/>
                <w:szCs w:val="20"/>
              </w:rPr>
              <w:t>plastics, textiles and textiles machinery</w:t>
            </w:r>
            <w:r w:rsidR="00232440" w:rsidRPr="00512A3C">
              <w:rPr>
                <w:rFonts w:asciiTheme="minorHAnsi" w:hAnsiTheme="minorHAnsi" w:cstheme="minorHAnsi"/>
                <w:sz w:val="20"/>
                <w:szCs w:val="20"/>
              </w:rPr>
              <w:t xml:space="preserve"> and used this platform to sharpen his expertise.</w:t>
            </w:r>
            <w:r w:rsidR="00232440" w:rsidRPr="00512A3C">
              <w:rPr>
                <w:rFonts w:asciiTheme="minorHAnsi" w:hAnsiTheme="minorHAnsi" w:cstheme="minorHAnsi"/>
                <w:color w:val="000000"/>
                <w:sz w:val="20"/>
                <w:szCs w:val="20"/>
              </w:rPr>
              <w:t xml:space="preserve">  As a blessing in disguise, when the textiles industry in Gujarat, known as the Manchester of India, started to limp, he felt the need to explore new avenues </w:t>
            </w:r>
            <w:r w:rsidR="003D6DAF" w:rsidRPr="00512A3C">
              <w:rPr>
                <w:rFonts w:asciiTheme="minorHAnsi" w:hAnsiTheme="minorHAnsi" w:cstheme="minorHAnsi"/>
                <w:color w:val="000000"/>
                <w:sz w:val="20"/>
                <w:szCs w:val="20"/>
              </w:rPr>
              <w:t>of operation to</w:t>
            </w:r>
            <w:r w:rsidR="00232440" w:rsidRPr="00512A3C">
              <w:rPr>
                <w:rFonts w:asciiTheme="minorHAnsi" w:hAnsiTheme="minorHAnsi" w:cstheme="minorHAnsi"/>
                <w:color w:val="000000"/>
                <w:sz w:val="20"/>
                <w:szCs w:val="20"/>
              </w:rPr>
              <w:t xml:space="preserve"> brush up his business acumen. He joined Adani Exports in 1993, </w:t>
            </w:r>
            <w:r w:rsidR="00232440" w:rsidRPr="00512A3C">
              <w:rPr>
                <w:rFonts w:asciiTheme="minorHAnsi" w:hAnsiTheme="minorHAnsi" w:cstheme="minorHAnsi"/>
                <w:sz w:val="20"/>
                <w:szCs w:val="20"/>
                <w:lang w:bidi="he-IL"/>
              </w:rPr>
              <w:t>the then leading exporters of Agro Products and Textiles.</w:t>
            </w:r>
            <w:r w:rsidR="00A25859">
              <w:rPr>
                <w:rFonts w:asciiTheme="minorHAnsi" w:hAnsiTheme="minorHAnsi" w:cstheme="minorHAnsi"/>
                <w:sz w:val="20"/>
                <w:szCs w:val="20"/>
                <w:lang w:bidi="he-IL"/>
              </w:rPr>
              <w:t xml:space="preserve"> </w:t>
            </w:r>
            <w:r w:rsidR="00232440" w:rsidRPr="00512A3C">
              <w:rPr>
                <w:rFonts w:asciiTheme="minorHAnsi" w:hAnsiTheme="minorHAnsi" w:cstheme="minorHAnsi"/>
                <w:color w:val="000000"/>
                <w:sz w:val="20"/>
                <w:szCs w:val="20"/>
              </w:rPr>
              <w:t xml:space="preserve">It was a decisive turning point of the professional </w:t>
            </w:r>
            <w:r w:rsidR="00232440" w:rsidRPr="00512A3C">
              <w:rPr>
                <w:rFonts w:asciiTheme="minorHAnsi" w:hAnsiTheme="minorHAnsi" w:cstheme="minorHAnsi"/>
                <w:sz w:val="20"/>
                <w:szCs w:val="20"/>
              </w:rPr>
              <w:t xml:space="preserve">life of Mr. Shah. </w:t>
            </w:r>
          </w:p>
          <w:p w:rsidR="00232440" w:rsidRPr="00512A3C" w:rsidRDefault="00232440" w:rsidP="00B45140">
            <w:pPr>
              <w:spacing w:afterLines="80" w:after="192" w:line="240" w:lineRule="auto"/>
              <w:ind w:right="-94"/>
              <w:jc w:val="both"/>
              <w:rPr>
                <w:rFonts w:asciiTheme="minorHAnsi" w:hAnsiTheme="minorHAnsi" w:cstheme="minorHAnsi"/>
                <w:sz w:val="20"/>
                <w:szCs w:val="20"/>
                <w:lang w:bidi="he-IL"/>
              </w:rPr>
            </w:pPr>
            <w:r w:rsidRPr="00512A3C">
              <w:rPr>
                <w:rFonts w:asciiTheme="minorHAnsi" w:hAnsiTheme="minorHAnsi" w:cstheme="minorHAnsi"/>
                <w:color w:val="000000"/>
                <w:sz w:val="20"/>
                <w:szCs w:val="20"/>
              </w:rPr>
              <w:t xml:space="preserve">He has helped the Group to make rapid strides in the   core sectors like coal, power, ports, shipping, mines, SEZ etc.  </w:t>
            </w:r>
            <w:r w:rsidRPr="00512A3C">
              <w:rPr>
                <w:rFonts w:asciiTheme="minorHAnsi" w:hAnsiTheme="minorHAnsi" w:cstheme="minorHAnsi"/>
                <w:sz w:val="20"/>
                <w:szCs w:val="20"/>
              </w:rPr>
              <w:t xml:space="preserve">Mr. Shah is well versed with the nitty-gritty of international business and </w:t>
            </w:r>
            <w:r w:rsidRPr="00512A3C">
              <w:rPr>
                <w:rFonts w:asciiTheme="minorHAnsi" w:hAnsiTheme="minorHAnsi" w:cstheme="minorHAnsi"/>
                <w:sz w:val="20"/>
                <w:szCs w:val="20"/>
                <w:lang w:bidi="he-IL"/>
              </w:rPr>
              <w:t>considered as an authority in conceptualizing new projects of the group and its successful conception.  Mr. Shah, as the Head of Group Corporate Affairs, plays a pivotal role in formulating the policies of the Group and he ensures effective liaisoning with bureaucracy and political hierarchies for its expeditious implementation.</w:t>
            </w:r>
          </w:p>
          <w:p w:rsidR="00232440" w:rsidRPr="00512A3C" w:rsidRDefault="00232440" w:rsidP="00B45140">
            <w:pPr>
              <w:spacing w:afterLines="80" w:after="192" w:line="240" w:lineRule="auto"/>
              <w:ind w:right="-94"/>
              <w:jc w:val="both"/>
              <w:rPr>
                <w:rFonts w:asciiTheme="minorHAnsi" w:hAnsiTheme="minorHAnsi" w:cstheme="minorHAnsi"/>
                <w:sz w:val="20"/>
                <w:szCs w:val="20"/>
                <w:lang w:bidi="he-IL"/>
              </w:rPr>
            </w:pPr>
            <w:r w:rsidRPr="00512A3C">
              <w:rPr>
                <w:rFonts w:asciiTheme="minorHAnsi" w:hAnsiTheme="minorHAnsi" w:cstheme="minorHAnsi"/>
                <w:sz w:val="20"/>
                <w:szCs w:val="20"/>
                <w:lang w:bidi="he-IL"/>
              </w:rPr>
              <w:t xml:space="preserve">Mr. Shah has carved out a niche position in the corporate world by his exemplary performance and he is an inspirational force to colleagues. </w:t>
            </w:r>
          </w:p>
        </w:tc>
      </w:tr>
      <w:tr w:rsidR="00232440" w:rsidRPr="00512A3C" w:rsidTr="006A3BC7">
        <w:tc>
          <w:tcPr>
            <w:tcW w:w="9242" w:type="dxa"/>
            <w:shd w:val="clear" w:color="auto" w:fill="8DB3E2" w:themeFill="text2" w:themeFillTint="66"/>
          </w:tcPr>
          <w:p w:rsidR="00232440" w:rsidRPr="00512A3C" w:rsidRDefault="00232440" w:rsidP="006A3BC7">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232440" w:rsidRPr="00512A3C" w:rsidTr="006A3BC7">
        <w:tc>
          <w:tcPr>
            <w:tcW w:w="9242" w:type="dxa"/>
          </w:tcPr>
          <w:p w:rsidR="00232440" w:rsidRPr="00512A3C" w:rsidRDefault="00232440" w:rsidP="00232440">
            <w:pPr>
              <w:rPr>
                <w:rFonts w:asciiTheme="minorHAnsi" w:hAnsiTheme="minorHAnsi" w:cstheme="minorHAnsi"/>
                <w:sz w:val="20"/>
                <w:szCs w:val="20"/>
              </w:rPr>
            </w:pPr>
            <w:r w:rsidRPr="00512A3C">
              <w:rPr>
                <w:rFonts w:asciiTheme="minorHAnsi" w:hAnsiTheme="minorHAnsi" w:cstheme="minorHAnsi"/>
                <w:color w:val="000000"/>
                <w:sz w:val="20"/>
                <w:szCs w:val="20"/>
              </w:rPr>
              <w:t>Power, Ports, Shipping, Mines and Infrastructure</w:t>
            </w:r>
          </w:p>
        </w:tc>
      </w:tr>
    </w:tbl>
    <w:p w:rsidR="00232440" w:rsidRPr="00512A3C" w:rsidRDefault="00232440"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670D01" w:rsidRPr="00512A3C" w:rsidRDefault="00670D01"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86"/>
        <w:gridCol w:w="3824"/>
      </w:tblGrid>
      <w:tr w:rsidR="00743732" w:rsidRPr="00512A3C" w:rsidTr="006A3BC7">
        <w:trPr>
          <w:jc w:val="right"/>
        </w:trPr>
        <w:tc>
          <w:tcPr>
            <w:tcW w:w="2386" w:type="dxa"/>
            <w:tcBorders>
              <w:top w:val="single" w:sz="8" w:space="0" w:color="4F81BD"/>
              <w:left w:val="nil"/>
              <w:bottom w:val="single" w:sz="8" w:space="0" w:color="4F81BD"/>
              <w:right w:val="nil"/>
            </w:tcBorders>
          </w:tcPr>
          <w:p w:rsidR="00743732" w:rsidRPr="00512A3C" w:rsidRDefault="0074373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lastRenderedPageBreak/>
              <w:t>Full Name of Person</w:t>
            </w:r>
          </w:p>
          <w:p w:rsidR="00743732" w:rsidRPr="00512A3C" w:rsidRDefault="00743732" w:rsidP="006A3BC7">
            <w:pPr>
              <w:spacing w:after="0" w:line="240" w:lineRule="auto"/>
              <w:rPr>
                <w:rFonts w:asciiTheme="minorHAnsi" w:hAnsiTheme="minorHAnsi" w:cstheme="minorHAnsi"/>
                <w:b/>
                <w:bCs/>
                <w:color w:val="365F91"/>
                <w:sz w:val="20"/>
                <w:szCs w:val="20"/>
              </w:rPr>
            </w:pPr>
          </w:p>
        </w:tc>
        <w:tc>
          <w:tcPr>
            <w:tcW w:w="3824" w:type="dxa"/>
            <w:tcBorders>
              <w:top w:val="single" w:sz="8" w:space="0" w:color="4F81BD"/>
              <w:left w:val="nil"/>
              <w:bottom w:val="single" w:sz="8" w:space="0" w:color="4F81BD"/>
              <w:right w:val="nil"/>
            </w:tcBorders>
          </w:tcPr>
          <w:p w:rsidR="00743732" w:rsidRPr="00512A3C" w:rsidRDefault="00743732" w:rsidP="00743732">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sidR="0096080D" w:rsidRPr="00512A3C">
              <w:rPr>
                <w:rFonts w:asciiTheme="minorHAnsi" w:hAnsiTheme="minorHAnsi" w:cstheme="minorHAnsi"/>
                <w:b/>
                <w:bCs/>
                <w:color w:val="365F91"/>
                <w:sz w:val="20"/>
                <w:szCs w:val="20"/>
              </w:rPr>
              <w:t>Mahendra N. Patel</w:t>
            </w:r>
          </w:p>
        </w:tc>
      </w:tr>
      <w:tr w:rsidR="00743732" w:rsidRPr="00512A3C" w:rsidTr="006A3BC7">
        <w:trPr>
          <w:jc w:val="right"/>
        </w:trPr>
        <w:tc>
          <w:tcPr>
            <w:tcW w:w="2386" w:type="dxa"/>
            <w:tcBorders>
              <w:left w:val="nil"/>
              <w:right w:val="nil"/>
            </w:tcBorders>
            <w:shd w:val="clear" w:color="auto" w:fill="D3DFEE"/>
          </w:tcPr>
          <w:p w:rsidR="00743732" w:rsidRPr="00512A3C" w:rsidRDefault="0074373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824" w:type="dxa"/>
            <w:tcBorders>
              <w:left w:val="nil"/>
              <w:right w:val="nil"/>
            </w:tcBorders>
            <w:shd w:val="clear" w:color="auto" w:fill="D3DFEE"/>
          </w:tcPr>
          <w:p w:rsidR="00743732" w:rsidRPr="00512A3C" w:rsidRDefault="00743732"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Mamata Group</w:t>
            </w:r>
            <w:r w:rsidR="004C465B">
              <w:rPr>
                <w:rFonts w:asciiTheme="minorHAnsi" w:hAnsiTheme="minorHAnsi" w:cstheme="minorHAnsi"/>
                <w:color w:val="365F91"/>
                <w:sz w:val="20"/>
                <w:szCs w:val="20"/>
              </w:rPr>
              <w:t xml:space="preserve"> (</w:t>
            </w:r>
            <w:hyperlink r:id="rId39" w:history="1">
              <w:r w:rsidR="004C465B" w:rsidRPr="008E0A01">
                <w:rPr>
                  <w:rStyle w:val="Hyperlink"/>
                  <w:rFonts w:asciiTheme="minorHAnsi" w:hAnsiTheme="minorHAnsi" w:cstheme="minorHAnsi"/>
                  <w:sz w:val="20"/>
                  <w:szCs w:val="20"/>
                </w:rPr>
                <w:t>http://mamata.com</w:t>
              </w:r>
            </w:hyperlink>
            <w:r w:rsidR="004C465B">
              <w:rPr>
                <w:rFonts w:asciiTheme="minorHAnsi" w:hAnsiTheme="minorHAnsi" w:cstheme="minorHAnsi"/>
                <w:color w:val="365F91"/>
                <w:sz w:val="20"/>
                <w:szCs w:val="20"/>
              </w:rPr>
              <w:t xml:space="preserve">) </w:t>
            </w:r>
          </w:p>
        </w:tc>
      </w:tr>
      <w:tr w:rsidR="00743732" w:rsidRPr="00512A3C" w:rsidTr="006A3BC7">
        <w:trPr>
          <w:jc w:val="right"/>
        </w:trPr>
        <w:tc>
          <w:tcPr>
            <w:tcW w:w="2386" w:type="dxa"/>
          </w:tcPr>
          <w:p w:rsidR="00743732" w:rsidRPr="00512A3C" w:rsidRDefault="0074373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tc>
        <w:tc>
          <w:tcPr>
            <w:tcW w:w="3824" w:type="dxa"/>
          </w:tcPr>
          <w:p w:rsidR="00743732" w:rsidRPr="00512A3C" w:rsidRDefault="00743732" w:rsidP="00743732">
            <w:pPr>
              <w:spacing w:after="0" w:line="240" w:lineRule="auto"/>
              <w:rPr>
                <w:rFonts w:asciiTheme="minorHAnsi" w:hAnsiTheme="minorHAnsi" w:cstheme="minorHAnsi"/>
                <w:color w:val="365F91"/>
                <w:sz w:val="20"/>
                <w:szCs w:val="20"/>
                <w:lang w:val="en-US"/>
              </w:rPr>
            </w:pPr>
            <w:r w:rsidRPr="00512A3C">
              <w:rPr>
                <w:rFonts w:asciiTheme="minorHAnsi" w:hAnsiTheme="minorHAnsi" w:cstheme="minorHAnsi"/>
                <w:color w:val="365F91"/>
                <w:sz w:val="20"/>
                <w:szCs w:val="20"/>
                <w:lang w:val="en-US"/>
              </w:rPr>
              <w:t>Chairman</w:t>
            </w:r>
          </w:p>
        </w:tc>
      </w:tr>
      <w:tr w:rsidR="00743732" w:rsidRPr="00512A3C" w:rsidTr="00CE75AD">
        <w:trPr>
          <w:trHeight w:val="900"/>
          <w:jc w:val="right"/>
        </w:trPr>
        <w:tc>
          <w:tcPr>
            <w:tcW w:w="2386" w:type="dxa"/>
            <w:tcBorders>
              <w:left w:val="nil"/>
              <w:right w:val="nil"/>
            </w:tcBorders>
            <w:shd w:val="clear" w:color="auto" w:fill="D3DFEE"/>
          </w:tcPr>
          <w:p w:rsidR="00743732" w:rsidRPr="00512A3C" w:rsidRDefault="0074373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743732" w:rsidRPr="00512A3C" w:rsidRDefault="00743732" w:rsidP="006A3BC7">
            <w:pPr>
              <w:spacing w:after="0" w:line="240" w:lineRule="auto"/>
              <w:rPr>
                <w:rFonts w:asciiTheme="minorHAnsi" w:hAnsiTheme="minorHAnsi" w:cstheme="minorHAnsi"/>
                <w:b/>
                <w:bCs/>
                <w:color w:val="365F91"/>
                <w:sz w:val="20"/>
                <w:szCs w:val="20"/>
              </w:rPr>
            </w:pPr>
          </w:p>
          <w:p w:rsidR="00743732" w:rsidRPr="00512A3C" w:rsidRDefault="00743732" w:rsidP="006A3BC7">
            <w:pPr>
              <w:spacing w:after="0" w:line="240" w:lineRule="auto"/>
              <w:rPr>
                <w:rFonts w:asciiTheme="minorHAnsi" w:hAnsiTheme="minorHAnsi" w:cstheme="minorHAnsi"/>
                <w:b/>
                <w:bCs/>
                <w:color w:val="365F91"/>
                <w:sz w:val="20"/>
                <w:szCs w:val="20"/>
              </w:rPr>
            </w:pPr>
          </w:p>
        </w:tc>
        <w:tc>
          <w:tcPr>
            <w:tcW w:w="3824" w:type="dxa"/>
            <w:tcBorders>
              <w:left w:val="nil"/>
              <w:right w:val="nil"/>
            </w:tcBorders>
            <w:shd w:val="clear" w:color="auto" w:fill="D3DFEE"/>
          </w:tcPr>
          <w:p w:rsidR="00743732" w:rsidRPr="00512A3C" w:rsidRDefault="000912DA" w:rsidP="00743732">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Survey No. 423/P, Sarkhej Bavla Highway, Moraiya, Tal:Sanand, Dist:Ahmedabad-382213, Gujarat, India</w:t>
            </w:r>
          </w:p>
        </w:tc>
      </w:tr>
      <w:tr w:rsidR="00743732" w:rsidRPr="00512A3C" w:rsidTr="000912DA">
        <w:trPr>
          <w:trHeight w:val="450"/>
          <w:jc w:val="right"/>
        </w:trPr>
        <w:tc>
          <w:tcPr>
            <w:tcW w:w="2386" w:type="dxa"/>
          </w:tcPr>
          <w:p w:rsidR="00743732" w:rsidRPr="00512A3C" w:rsidRDefault="00743732"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tc>
        <w:tc>
          <w:tcPr>
            <w:tcW w:w="3824" w:type="dxa"/>
          </w:tcPr>
          <w:p w:rsidR="00743732" w:rsidRPr="00512A3C" w:rsidRDefault="0096080D" w:rsidP="0096080D">
            <w:pPr>
              <w:spacing w:after="0" w:line="240" w:lineRule="auto"/>
              <w:rPr>
                <w:rFonts w:asciiTheme="minorHAnsi" w:hAnsiTheme="minorHAnsi" w:cstheme="minorHAnsi"/>
                <w:b/>
                <w:color w:val="365F91"/>
                <w:sz w:val="20"/>
                <w:szCs w:val="20"/>
              </w:rPr>
            </w:pPr>
            <w:r w:rsidRPr="0096080D">
              <w:rPr>
                <w:rFonts w:asciiTheme="minorHAnsi" w:hAnsiTheme="minorHAnsi" w:cstheme="minorHAnsi"/>
                <w:color w:val="365F91"/>
                <w:sz w:val="20"/>
                <w:szCs w:val="20"/>
              </w:rPr>
              <w:t>mahendra@mamata.com</w:t>
            </w:r>
          </w:p>
        </w:tc>
      </w:tr>
    </w:tbl>
    <w:p w:rsidR="000B14E1" w:rsidRPr="00512A3C" w:rsidRDefault="00A3180F" w:rsidP="00486A09">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pict>
          <v:shape id="Text Box 55" o:spid="_x0000_s1037" type="#_x0000_t202" style="position:absolute;margin-left:-8.35pt;margin-top:-131.55pt;width:139.6pt;height:131.2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" strokecolor="#365f91">
            <v:textbox>
              <w:txbxContent>
                <w:p w:rsidR="00A3180F" w:rsidRPr="00AF2C57" w:rsidRDefault="00A3180F" w:rsidP="00743732">
                  <w:pPr>
                    <w:rPr>
                      <w:rFonts w:ascii="Arial" w:hAnsi="Arial" w:cs="Arial"/>
                      <w:i/>
                    </w:rPr>
                  </w:pPr>
                  <w:r>
                    <w:rPr>
                      <w:noProof/>
                      <w:lang w:val="en-US"/>
                    </w:rPr>
                    <w:drawing>
                      <wp:inline distT="0" distB="0" distL="0" distR="0">
                        <wp:extent cx="1613649" cy="1866900"/>
                        <wp:effectExtent l="19050" t="0" r="5601" b="0"/>
                        <wp:docPr id="61" name="Picture 2" descr="cid:image001.jpg@01CFA02A.4D2C8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A02A.4D2C8E70"/>
                                <pic:cNvPicPr>
                                  <a:picLocks noChangeAspect="1" noChangeArrowheads="1"/>
                                </pic:cNvPicPr>
                              </pic:nvPicPr>
                              <pic:blipFill>
                                <a:blip r:embed="rId40" r:link="rId41"/>
                                <a:srcRect/>
                                <a:stretch>
                                  <a:fillRect/>
                                </a:stretch>
                              </pic:blipFill>
                              <pic:spPr bwMode="auto">
                                <a:xfrm>
                                  <a:off x="0" y="0"/>
                                  <a:ext cx="1613649" cy="1866900"/>
                                </a:xfrm>
                                <a:prstGeom prst="rect">
                                  <a:avLst/>
                                </a:prstGeom>
                                <a:noFill/>
                                <a:ln w="9525">
                                  <a:noFill/>
                                  <a:miter lim="800000"/>
                                  <a:headEnd/>
                                  <a:tailEnd/>
                                </a:ln>
                              </pic:spPr>
                            </pic:pic>
                          </a:graphicData>
                        </a:graphic>
                      </wp:inline>
                    </w:drawing>
                  </w:r>
                </w:p>
              </w:txbxContent>
            </v:textbox>
          </v:shape>
        </w:pict>
      </w:r>
    </w:p>
    <w:p w:rsidR="000B14E1" w:rsidRPr="00512A3C" w:rsidRDefault="000B14E1" w:rsidP="00486A0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0B14E1" w:rsidRPr="00512A3C" w:rsidTr="006A3BC7">
        <w:tc>
          <w:tcPr>
            <w:tcW w:w="9242" w:type="dxa"/>
            <w:shd w:val="clear" w:color="auto" w:fill="8DB3E2" w:themeFill="text2" w:themeFillTint="66"/>
          </w:tcPr>
          <w:p w:rsidR="000B14E1" w:rsidRPr="00512A3C" w:rsidRDefault="000B14E1" w:rsidP="006A3BC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0B14E1" w:rsidRPr="00512A3C" w:rsidTr="006A3BC7">
        <w:tc>
          <w:tcPr>
            <w:tcW w:w="9242" w:type="dxa"/>
          </w:tcPr>
          <w:p w:rsidR="003C1A03" w:rsidRPr="00512A3C" w:rsidRDefault="00695FED"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bCs/>
                <w:sz w:val="20"/>
                <w:szCs w:val="20"/>
                <w:lang w:val="en-US"/>
              </w:rPr>
              <w:t xml:space="preserve">Mamata Machinery Pvt. Ltd.  </w:t>
            </w:r>
            <w:r w:rsidRPr="00512A3C">
              <w:rPr>
                <w:rFonts w:asciiTheme="minorHAnsi" w:hAnsiTheme="minorHAnsi" w:cstheme="minorHAnsi"/>
                <w:sz w:val="20"/>
                <w:szCs w:val="20"/>
                <w:lang w:val="en-US"/>
              </w:rPr>
              <w:t>(100 % Patel family)</w:t>
            </w:r>
            <w:r w:rsidR="003C1A03" w:rsidRPr="00512A3C">
              <w:rPr>
                <w:rFonts w:asciiTheme="minorHAnsi" w:hAnsiTheme="minorHAnsi" w:cstheme="minorHAnsi"/>
                <w:sz w:val="20"/>
                <w:szCs w:val="20"/>
                <w:lang w:val="en-US"/>
              </w:rPr>
              <w:t>- own technology development and product design</w:t>
            </w:r>
          </w:p>
          <w:p w:rsidR="003C1A03" w:rsidRPr="00512A3C" w:rsidRDefault="003C1A03"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Manufacturing and worldwide direct marketing of :</w:t>
            </w:r>
          </w:p>
          <w:p w:rsidR="00EA4015" w:rsidRPr="00512A3C" w:rsidRDefault="00695FED" w:rsidP="003C1A03">
            <w:pPr>
              <w:numPr>
                <w:ilvl w:val="1"/>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Converting machinery</w:t>
            </w:r>
          </w:p>
          <w:p w:rsidR="00EA4015" w:rsidRPr="00512A3C" w:rsidRDefault="00695FED" w:rsidP="003C1A03">
            <w:pPr>
              <w:numPr>
                <w:ilvl w:val="2"/>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Bag making machines (&lt; 1500 wide x 250/min.)</w:t>
            </w:r>
          </w:p>
          <w:p w:rsidR="00EA4015" w:rsidRPr="00512A3C" w:rsidRDefault="00695FED" w:rsidP="003C1A03">
            <w:pPr>
              <w:numPr>
                <w:ilvl w:val="2"/>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Pouch making machines (&lt; 600 wide)</w:t>
            </w:r>
          </w:p>
          <w:p w:rsidR="00EA4015" w:rsidRPr="00512A3C" w:rsidRDefault="00695FED" w:rsidP="003C1A03">
            <w:pPr>
              <w:numPr>
                <w:ilvl w:val="1"/>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Form, fill &amp; seal (FFS) machines</w:t>
            </w:r>
          </w:p>
          <w:p w:rsidR="00EA4015" w:rsidRPr="00512A3C" w:rsidRDefault="00695FED" w:rsidP="003C1A03">
            <w:pPr>
              <w:numPr>
                <w:ilvl w:val="2"/>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Vertical sachet FFS (</w:t>
            </w:r>
            <w:r w:rsidR="002F49B6" w:rsidRPr="00512A3C">
              <w:rPr>
                <w:rFonts w:asciiTheme="minorHAnsi" w:hAnsiTheme="minorHAnsi" w:cstheme="minorHAnsi"/>
                <w:sz w:val="20"/>
                <w:szCs w:val="20"/>
                <w:lang w:val="en-US"/>
              </w:rPr>
              <w:t>&lt; 400</w:t>
            </w:r>
            <w:r w:rsidRPr="00512A3C">
              <w:rPr>
                <w:rFonts w:asciiTheme="minorHAnsi" w:hAnsiTheme="minorHAnsi" w:cstheme="minorHAnsi"/>
                <w:sz w:val="20"/>
                <w:szCs w:val="20"/>
                <w:lang w:val="en-US"/>
              </w:rPr>
              <w:t xml:space="preserve"> sachet/min.)</w:t>
            </w:r>
          </w:p>
          <w:p w:rsidR="00EA4015" w:rsidRPr="00512A3C" w:rsidRDefault="00695FED" w:rsidP="003C1A03">
            <w:pPr>
              <w:numPr>
                <w:ilvl w:val="2"/>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Vertical pillow FFS (&lt; 70 bags/min.)</w:t>
            </w:r>
          </w:p>
          <w:p w:rsidR="00EA4015" w:rsidRPr="00512A3C" w:rsidRDefault="00695FED" w:rsidP="003C1A03">
            <w:pPr>
              <w:numPr>
                <w:ilvl w:val="2"/>
                <w:numId w:val="25"/>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Horizontal Standi pouch FFS (&lt; 120 bags/min.)</w:t>
            </w:r>
          </w:p>
          <w:p w:rsidR="00EA4015" w:rsidRPr="00512A3C" w:rsidRDefault="00695FED"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sz w:val="20"/>
                <w:szCs w:val="20"/>
                <w:lang w:val="en-US"/>
              </w:rPr>
              <w:t>Mamata USA Inc.</w:t>
            </w:r>
            <w:r w:rsidRPr="00512A3C">
              <w:rPr>
                <w:rFonts w:asciiTheme="minorHAnsi" w:hAnsiTheme="minorHAnsi" w:cstheme="minorHAnsi"/>
                <w:sz w:val="20"/>
                <w:szCs w:val="20"/>
                <w:lang w:val="en-US"/>
              </w:rPr>
              <w:t xml:space="preserve"> (100% subsidiary of MMPL)</w:t>
            </w:r>
          </w:p>
          <w:p w:rsidR="00EA4015" w:rsidRPr="00512A3C" w:rsidRDefault="00695FED" w:rsidP="003C1A03">
            <w:pPr>
              <w:numPr>
                <w:ilvl w:val="1"/>
                <w:numId w:val="26"/>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Montgomery, IL, USA. (Near Chicago)</w:t>
            </w:r>
          </w:p>
          <w:p w:rsidR="00EA4015" w:rsidRPr="00512A3C" w:rsidRDefault="00695FED" w:rsidP="003C1A03">
            <w:pPr>
              <w:numPr>
                <w:ilvl w:val="1"/>
                <w:numId w:val="26"/>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Pouch and Wicketer machines for North American markets</w:t>
            </w:r>
          </w:p>
          <w:p w:rsidR="00EA4015" w:rsidRPr="00512A3C" w:rsidRDefault="00695FED" w:rsidP="003C1A03">
            <w:pPr>
              <w:numPr>
                <w:ilvl w:val="1"/>
                <w:numId w:val="26"/>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Customization of Mamata machines</w:t>
            </w:r>
          </w:p>
          <w:p w:rsidR="00EA4015" w:rsidRPr="00512A3C" w:rsidRDefault="00695FED"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sz w:val="20"/>
                <w:szCs w:val="20"/>
                <w:lang w:val="en-US"/>
              </w:rPr>
              <w:t>Mamata Enterprises Inc.</w:t>
            </w:r>
            <w:r w:rsidRPr="00512A3C">
              <w:rPr>
                <w:rFonts w:asciiTheme="minorHAnsi" w:hAnsiTheme="minorHAnsi" w:cstheme="minorHAnsi"/>
                <w:sz w:val="20"/>
                <w:szCs w:val="20"/>
                <w:lang w:val="en-US"/>
              </w:rPr>
              <w:t xml:space="preserve"> (100% subsidiary of Mamata USA Inc.)</w:t>
            </w:r>
          </w:p>
          <w:p w:rsidR="00EA4015" w:rsidRPr="00512A3C" w:rsidRDefault="00695FED" w:rsidP="003C1A03">
            <w:pPr>
              <w:numPr>
                <w:ilvl w:val="1"/>
                <w:numId w:val="26"/>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Bradenton, FL, USA. (Near Tampa)</w:t>
            </w:r>
          </w:p>
          <w:p w:rsidR="00EA4015" w:rsidRPr="00512A3C" w:rsidRDefault="00695FED" w:rsidP="003C1A03">
            <w:pPr>
              <w:numPr>
                <w:ilvl w:val="1"/>
                <w:numId w:val="26"/>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Flexible packaging horizontal FFS machines</w:t>
            </w:r>
          </w:p>
          <w:p w:rsidR="003C1A03" w:rsidRPr="00512A3C" w:rsidRDefault="003C1A03"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sz w:val="20"/>
                <w:szCs w:val="20"/>
                <w:lang w:val="en-US"/>
              </w:rPr>
              <w:t>Two Joint Ventures with Klöckner Werke AG, Germany</w:t>
            </w:r>
            <w:r w:rsidRPr="00512A3C">
              <w:rPr>
                <w:rFonts w:asciiTheme="minorHAnsi" w:hAnsiTheme="minorHAnsi" w:cstheme="minorHAnsi"/>
                <w:sz w:val="20"/>
                <w:szCs w:val="20"/>
                <w:lang w:val="en-US"/>
              </w:rPr>
              <w:t xml:space="preserve"> – continuing partnership since 1982 beginning as Klöckner Windsor India limited </w:t>
            </w:r>
          </w:p>
          <w:p w:rsidR="00EA4015" w:rsidRPr="00512A3C" w:rsidRDefault="00695FED"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bCs/>
                <w:sz w:val="20"/>
                <w:szCs w:val="20"/>
                <w:lang w:val="en-US"/>
              </w:rPr>
              <w:t xml:space="preserve">Klöckner Desma Machinery Pvt. Ltd. </w:t>
            </w:r>
            <w:r w:rsidRPr="00512A3C">
              <w:rPr>
                <w:rFonts w:asciiTheme="minorHAnsi" w:hAnsiTheme="minorHAnsi" w:cstheme="minorHAnsi"/>
                <w:sz w:val="20"/>
                <w:szCs w:val="20"/>
                <w:lang w:val="en-US"/>
              </w:rPr>
              <w:t>(1994)</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JV with Klöckner Desma GmbH of Germany</w:t>
            </w:r>
          </w:p>
          <w:p w:rsidR="00EA4015" w:rsidRPr="00512A3C" w:rsidRDefault="00695FED" w:rsidP="003C1A03">
            <w:pPr>
              <w:numPr>
                <w:ilvl w:val="2"/>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Exited in 2010 but continuing association as Managing Director</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 xml:space="preserve">Rubber injection moulding machines (&lt; 250 MT) </w:t>
            </w:r>
          </w:p>
          <w:p w:rsidR="00EA4015" w:rsidRPr="00512A3C" w:rsidRDefault="00695FED" w:rsidP="003C1A03">
            <w:p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b/>
                <w:bCs/>
                <w:sz w:val="20"/>
                <w:szCs w:val="20"/>
                <w:lang w:val="en-US"/>
              </w:rPr>
              <w:t xml:space="preserve">KHS Machinery Pvt. Ltd. </w:t>
            </w:r>
            <w:r w:rsidRPr="00512A3C">
              <w:rPr>
                <w:rFonts w:asciiTheme="minorHAnsi" w:hAnsiTheme="minorHAnsi" w:cstheme="minorHAnsi"/>
                <w:sz w:val="20"/>
                <w:szCs w:val="20"/>
                <w:lang w:val="en-US"/>
              </w:rPr>
              <w:t>(1997)</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JV with KHS GmbH</w:t>
            </w:r>
          </w:p>
          <w:p w:rsidR="00EA4015" w:rsidRPr="00512A3C" w:rsidRDefault="00695FED" w:rsidP="003C1A03">
            <w:pPr>
              <w:numPr>
                <w:ilvl w:val="2"/>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Minority share but continuing as Executive Vice Chairman</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Beverage bottling lines – (600+ bottles/min.)</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Bottle washers, conveyors, proportional mixing systems</w:t>
            </w:r>
          </w:p>
          <w:p w:rsidR="00EA4015" w:rsidRPr="00512A3C" w:rsidRDefault="00695FED" w:rsidP="003C1A03">
            <w:pPr>
              <w:numPr>
                <w:ilvl w:val="1"/>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Filling machines for soft drinks, water, beer, wine</w:t>
            </w:r>
          </w:p>
          <w:p w:rsidR="00EA4015" w:rsidRPr="00512A3C" w:rsidRDefault="00695FED" w:rsidP="003C1A03">
            <w:pPr>
              <w:numPr>
                <w:ilvl w:val="2"/>
                <w:numId w:val="27"/>
              </w:numPr>
              <w:spacing w:after="0" w:line="270" w:lineRule="atLeast"/>
              <w:jc w:val="both"/>
              <w:rPr>
                <w:rFonts w:asciiTheme="minorHAnsi" w:hAnsiTheme="minorHAnsi" w:cstheme="minorHAnsi"/>
                <w:sz w:val="20"/>
                <w:szCs w:val="20"/>
                <w:lang w:val="en-US"/>
              </w:rPr>
            </w:pPr>
            <w:r w:rsidRPr="00512A3C">
              <w:rPr>
                <w:rFonts w:asciiTheme="minorHAnsi" w:hAnsiTheme="minorHAnsi" w:cstheme="minorHAnsi"/>
                <w:sz w:val="20"/>
                <w:szCs w:val="20"/>
                <w:lang w:val="en-US"/>
              </w:rPr>
              <w:t>Glass or PET bottles &amp; aluminum cans</w:t>
            </w:r>
          </w:p>
          <w:p w:rsidR="000912DA" w:rsidRPr="00512A3C" w:rsidRDefault="000912DA" w:rsidP="000912DA">
            <w:pPr>
              <w:spacing w:after="0" w:line="270" w:lineRule="atLeast"/>
              <w:jc w:val="both"/>
              <w:rPr>
                <w:rFonts w:asciiTheme="minorHAnsi" w:hAnsiTheme="minorHAnsi" w:cstheme="minorHAnsi"/>
                <w:b/>
                <w:sz w:val="20"/>
                <w:szCs w:val="20"/>
                <w:lang w:val="en-US"/>
              </w:rPr>
            </w:pPr>
            <w:r w:rsidRPr="00512A3C">
              <w:rPr>
                <w:rFonts w:asciiTheme="minorHAnsi" w:hAnsiTheme="minorHAnsi" w:cstheme="minorHAnsi"/>
                <w:b/>
                <w:sz w:val="20"/>
                <w:szCs w:val="20"/>
                <w:lang w:val="en-US"/>
              </w:rPr>
              <w:t>Other Joint Ventures</w:t>
            </w:r>
          </w:p>
          <w:p w:rsidR="000912DA" w:rsidRPr="00512A3C" w:rsidRDefault="000912DA" w:rsidP="000912DA">
            <w:pPr>
              <w:pStyle w:val="ListParagraph"/>
              <w:numPr>
                <w:ilvl w:val="0"/>
                <w:numId w:val="28"/>
              </w:numPr>
              <w:spacing w:after="0" w:line="270" w:lineRule="atLeast"/>
              <w:jc w:val="both"/>
              <w:rPr>
                <w:rFonts w:asciiTheme="minorHAnsi" w:hAnsiTheme="minorHAnsi" w:cstheme="minorHAnsi"/>
                <w:b/>
                <w:sz w:val="20"/>
                <w:szCs w:val="20"/>
                <w:lang w:val="en-US"/>
              </w:rPr>
            </w:pPr>
            <w:r w:rsidRPr="00512A3C">
              <w:rPr>
                <w:rFonts w:asciiTheme="minorHAnsi" w:hAnsiTheme="minorHAnsi" w:cstheme="minorHAnsi"/>
                <w:b/>
                <w:sz w:val="20"/>
                <w:szCs w:val="20"/>
                <w:lang w:val="en-US"/>
              </w:rPr>
              <w:t xml:space="preserve">Ferromatik Milacron India Ltd. (1995) </w:t>
            </w:r>
          </w:p>
          <w:p w:rsidR="000912DA" w:rsidRPr="00512A3C" w:rsidRDefault="000912DA" w:rsidP="000912DA">
            <w:pPr>
              <w:pStyle w:val="ListParagraph"/>
              <w:numPr>
                <w:ilvl w:val="0"/>
                <w:numId w:val="28"/>
              </w:numPr>
              <w:spacing w:after="0" w:line="270" w:lineRule="atLeast"/>
              <w:jc w:val="both"/>
              <w:rPr>
                <w:rFonts w:asciiTheme="minorHAnsi" w:hAnsiTheme="minorHAnsi" w:cstheme="minorHAnsi"/>
                <w:b/>
                <w:sz w:val="20"/>
                <w:szCs w:val="20"/>
                <w:lang w:val="en-US"/>
              </w:rPr>
            </w:pPr>
            <w:r w:rsidRPr="00512A3C">
              <w:rPr>
                <w:rFonts w:asciiTheme="minorHAnsi" w:hAnsiTheme="minorHAnsi" w:cstheme="minorHAnsi"/>
                <w:b/>
                <w:sz w:val="20"/>
                <w:szCs w:val="20"/>
                <w:lang w:val="en-US"/>
              </w:rPr>
              <w:t>Mamata Extrusion Systems Pvt. Ltd. (1996)</w:t>
            </w:r>
          </w:p>
          <w:p w:rsidR="000912DA" w:rsidRPr="00512A3C" w:rsidRDefault="000912DA" w:rsidP="000912DA">
            <w:pPr>
              <w:pStyle w:val="ListParagraph"/>
              <w:numPr>
                <w:ilvl w:val="0"/>
                <w:numId w:val="28"/>
              </w:numPr>
              <w:spacing w:after="0" w:line="270" w:lineRule="atLeast"/>
              <w:jc w:val="both"/>
              <w:rPr>
                <w:rFonts w:asciiTheme="minorHAnsi" w:hAnsiTheme="minorHAnsi" w:cstheme="minorHAnsi"/>
                <w:b/>
                <w:sz w:val="20"/>
                <w:szCs w:val="20"/>
                <w:lang w:val="en-US"/>
              </w:rPr>
            </w:pPr>
            <w:r w:rsidRPr="00512A3C">
              <w:rPr>
                <w:rFonts w:asciiTheme="minorHAnsi" w:hAnsiTheme="minorHAnsi" w:cstheme="minorHAnsi"/>
                <w:b/>
                <w:sz w:val="20"/>
                <w:szCs w:val="20"/>
                <w:lang w:val="en-US"/>
              </w:rPr>
              <w:t>Mamata Energy Pvt. Ltd.</w:t>
            </w:r>
          </w:p>
          <w:p w:rsidR="000B14E1" w:rsidRDefault="000912DA" w:rsidP="003C1A03">
            <w:pPr>
              <w:pStyle w:val="ListParagraph"/>
              <w:numPr>
                <w:ilvl w:val="0"/>
                <w:numId w:val="28"/>
              </w:numPr>
              <w:spacing w:after="0" w:line="270" w:lineRule="atLeast"/>
              <w:jc w:val="both"/>
              <w:rPr>
                <w:rFonts w:asciiTheme="minorHAnsi" w:hAnsiTheme="minorHAnsi" w:cstheme="minorHAnsi"/>
                <w:b/>
                <w:sz w:val="20"/>
                <w:szCs w:val="20"/>
                <w:lang w:val="en-US"/>
              </w:rPr>
            </w:pPr>
            <w:r w:rsidRPr="00512A3C">
              <w:rPr>
                <w:rFonts w:asciiTheme="minorHAnsi" w:hAnsiTheme="minorHAnsi" w:cstheme="minorHAnsi"/>
                <w:b/>
                <w:sz w:val="20"/>
                <w:szCs w:val="20"/>
                <w:lang w:val="en-US"/>
              </w:rPr>
              <w:t>Mamata Span Flexo Pack Pvt. Ltd</w:t>
            </w:r>
          </w:p>
          <w:p w:rsidR="009E7492" w:rsidRPr="00512A3C" w:rsidRDefault="009E7492" w:rsidP="009E7492">
            <w:pPr>
              <w:pStyle w:val="ListParagraph"/>
              <w:spacing w:after="0" w:line="270" w:lineRule="atLeast"/>
              <w:ind w:left="340"/>
              <w:jc w:val="both"/>
              <w:rPr>
                <w:rFonts w:asciiTheme="minorHAnsi" w:hAnsiTheme="minorHAnsi" w:cstheme="minorHAnsi"/>
                <w:b/>
                <w:sz w:val="20"/>
                <w:szCs w:val="20"/>
                <w:lang w:val="en-US"/>
              </w:rPr>
            </w:pPr>
          </w:p>
          <w:p w:rsidR="000912DA" w:rsidRPr="00512A3C" w:rsidRDefault="000912DA" w:rsidP="000912DA">
            <w:pPr>
              <w:spacing w:after="0" w:line="270" w:lineRule="atLeast"/>
              <w:jc w:val="both"/>
              <w:rPr>
                <w:rFonts w:asciiTheme="minorHAnsi" w:hAnsiTheme="minorHAnsi" w:cstheme="minorHAnsi"/>
                <w:b/>
                <w:sz w:val="20"/>
                <w:szCs w:val="20"/>
                <w:lang w:val="en-US"/>
              </w:rPr>
            </w:pPr>
          </w:p>
        </w:tc>
      </w:tr>
      <w:tr w:rsidR="000B14E1" w:rsidRPr="00512A3C" w:rsidTr="006A3BC7">
        <w:tc>
          <w:tcPr>
            <w:tcW w:w="9242" w:type="dxa"/>
            <w:shd w:val="clear" w:color="auto" w:fill="8DB3E2" w:themeFill="text2" w:themeFillTint="66"/>
          </w:tcPr>
          <w:p w:rsidR="000B14E1" w:rsidRPr="00512A3C" w:rsidRDefault="000B14E1" w:rsidP="006A3BC7">
            <w:pPr>
              <w:rPr>
                <w:rFonts w:asciiTheme="minorHAnsi" w:hAnsiTheme="minorHAnsi" w:cstheme="minorHAnsi"/>
                <w:b/>
                <w:sz w:val="20"/>
                <w:szCs w:val="20"/>
              </w:rPr>
            </w:pPr>
            <w:r w:rsidRPr="00512A3C">
              <w:rPr>
                <w:rFonts w:asciiTheme="minorHAnsi" w:hAnsiTheme="minorHAnsi" w:cstheme="minorHAnsi"/>
                <w:b/>
                <w:sz w:val="20"/>
                <w:szCs w:val="20"/>
              </w:rPr>
              <w:lastRenderedPageBreak/>
              <w:t>Delegate Profile</w:t>
            </w:r>
          </w:p>
        </w:tc>
      </w:tr>
      <w:tr w:rsidR="000B14E1" w:rsidRPr="00512A3C" w:rsidTr="006A3BC7">
        <w:tc>
          <w:tcPr>
            <w:tcW w:w="9242" w:type="dxa"/>
          </w:tcPr>
          <w:p w:rsidR="00AC164A" w:rsidRPr="001964C2" w:rsidRDefault="009E7492" w:rsidP="001964C2">
            <w:pPr>
              <w:autoSpaceDE w:val="0"/>
              <w:jc w:val="both"/>
              <w:rPr>
                <w:rFonts w:asciiTheme="minorHAnsi" w:hAnsiTheme="minorHAnsi" w:cstheme="minorHAnsi"/>
                <w:noProof/>
                <w:sz w:val="20"/>
                <w:szCs w:val="20"/>
              </w:rPr>
            </w:pPr>
            <w:r w:rsidRPr="001964C2">
              <w:rPr>
                <w:rFonts w:asciiTheme="minorHAnsi" w:hAnsiTheme="minorHAnsi" w:cstheme="minorHAnsi"/>
                <w:noProof/>
                <w:sz w:val="20"/>
                <w:szCs w:val="20"/>
              </w:rPr>
              <w:t>Mr. Mahendra Patel did his Post Graduatation</w:t>
            </w:r>
            <w:r w:rsidR="000B14E1" w:rsidRPr="001964C2">
              <w:rPr>
                <w:rFonts w:asciiTheme="minorHAnsi" w:hAnsiTheme="minorHAnsi" w:cstheme="minorHAnsi"/>
                <w:noProof/>
                <w:sz w:val="20"/>
                <w:szCs w:val="20"/>
              </w:rPr>
              <w:t xml:space="preserve"> in Industrial</w:t>
            </w:r>
            <w:r w:rsidRPr="001964C2">
              <w:rPr>
                <w:rFonts w:asciiTheme="minorHAnsi" w:hAnsiTheme="minorHAnsi" w:cstheme="minorHAnsi"/>
                <w:noProof/>
                <w:sz w:val="20"/>
                <w:szCs w:val="20"/>
              </w:rPr>
              <w:t xml:space="preserve"> Engineering and Administration from the</w:t>
            </w:r>
            <w:r w:rsidR="000B14E1" w:rsidRPr="001964C2">
              <w:rPr>
                <w:rFonts w:asciiTheme="minorHAnsi" w:hAnsiTheme="minorHAnsi" w:cstheme="minorHAnsi"/>
                <w:noProof/>
                <w:sz w:val="20"/>
                <w:szCs w:val="20"/>
              </w:rPr>
              <w:t xml:space="preserve"> Cranfield University, UK</w:t>
            </w:r>
            <w:r w:rsidR="008A270D" w:rsidRPr="001964C2">
              <w:rPr>
                <w:rFonts w:asciiTheme="minorHAnsi" w:hAnsiTheme="minorHAnsi" w:cstheme="minorHAnsi"/>
                <w:noProof/>
                <w:sz w:val="20"/>
                <w:szCs w:val="20"/>
              </w:rPr>
              <w:t xml:space="preserve">. Her </w:t>
            </w:r>
            <w:r w:rsidR="000B14E1" w:rsidRPr="001964C2">
              <w:rPr>
                <w:rFonts w:asciiTheme="minorHAnsi" w:hAnsiTheme="minorHAnsi" w:cstheme="minorHAnsi"/>
                <w:noProof/>
                <w:sz w:val="20"/>
                <w:szCs w:val="20"/>
              </w:rPr>
              <w:t>eturned to India in August 1974 after studies in England, UK</w:t>
            </w:r>
            <w:r w:rsidR="008A270D" w:rsidRPr="001964C2">
              <w:rPr>
                <w:rFonts w:asciiTheme="minorHAnsi" w:hAnsiTheme="minorHAnsi" w:cstheme="minorHAnsi"/>
                <w:noProof/>
                <w:sz w:val="20"/>
                <w:szCs w:val="20"/>
              </w:rPr>
              <w:t xml:space="preserve"> and started his f</w:t>
            </w:r>
            <w:r w:rsidR="000B14E1" w:rsidRPr="001964C2">
              <w:rPr>
                <w:rFonts w:asciiTheme="minorHAnsi" w:hAnsiTheme="minorHAnsi" w:cstheme="minorHAnsi"/>
                <w:noProof/>
                <w:sz w:val="20"/>
                <w:szCs w:val="20"/>
              </w:rPr>
              <w:t xml:space="preserve">irst </w:t>
            </w:r>
            <w:r w:rsidR="008A270D" w:rsidRPr="001964C2">
              <w:rPr>
                <w:rFonts w:asciiTheme="minorHAnsi" w:hAnsiTheme="minorHAnsi" w:cstheme="minorHAnsi"/>
                <w:noProof/>
                <w:sz w:val="20"/>
                <w:szCs w:val="20"/>
              </w:rPr>
              <w:t>v</w:t>
            </w:r>
            <w:r w:rsidR="000B14E1" w:rsidRPr="001964C2">
              <w:rPr>
                <w:rFonts w:asciiTheme="minorHAnsi" w:hAnsiTheme="minorHAnsi" w:cstheme="minorHAnsi"/>
                <w:noProof/>
                <w:sz w:val="20"/>
                <w:szCs w:val="20"/>
              </w:rPr>
              <w:t>enture, Patel Filters Limited, Ahmedabad, in 1977</w:t>
            </w:r>
            <w:r w:rsidR="008A270D" w:rsidRPr="001964C2">
              <w:rPr>
                <w:rFonts w:asciiTheme="minorHAnsi" w:hAnsiTheme="minorHAnsi" w:cstheme="minorHAnsi"/>
                <w:noProof/>
                <w:sz w:val="20"/>
                <w:szCs w:val="20"/>
              </w:rPr>
              <w:t>. He s</w:t>
            </w:r>
            <w:r w:rsidR="000B14E1" w:rsidRPr="001964C2">
              <w:rPr>
                <w:rFonts w:asciiTheme="minorHAnsi" w:hAnsiTheme="minorHAnsi" w:cstheme="minorHAnsi"/>
                <w:noProof/>
                <w:sz w:val="20"/>
                <w:szCs w:val="20"/>
              </w:rPr>
              <w:t>tarted Mamata Machinery Pvt. Ltd., Ahmedabad, in 1982</w:t>
            </w:r>
            <w:r w:rsidR="00AC164A" w:rsidRPr="001964C2">
              <w:rPr>
                <w:rFonts w:asciiTheme="minorHAnsi" w:hAnsiTheme="minorHAnsi" w:cstheme="minorHAnsi"/>
                <w:noProof/>
                <w:sz w:val="20"/>
                <w:szCs w:val="20"/>
              </w:rPr>
              <w:t>. He established  Mamata Group  in 1995</w:t>
            </w:r>
            <w:r w:rsidR="001964C2">
              <w:rPr>
                <w:rFonts w:asciiTheme="minorHAnsi" w:hAnsiTheme="minorHAnsi" w:cstheme="minorHAnsi"/>
                <w:noProof/>
                <w:sz w:val="20"/>
                <w:szCs w:val="20"/>
              </w:rPr>
              <w:t>.</w:t>
            </w:r>
          </w:p>
          <w:p w:rsidR="000B14E1" w:rsidRPr="00512A3C" w:rsidRDefault="001964C2" w:rsidP="00D1387E">
            <w:pPr>
              <w:autoSpaceDE w:val="0"/>
              <w:spacing w:before="240" w:after="0"/>
              <w:jc w:val="both"/>
              <w:rPr>
                <w:rFonts w:asciiTheme="minorHAnsi" w:hAnsiTheme="minorHAnsi" w:cstheme="minorHAnsi"/>
                <w:b/>
                <w:noProof/>
                <w:sz w:val="20"/>
                <w:szCs w:val="20"/>
              </w:rPr>
            </w:pPr>
            <w:r>
              <w:rPr>
                <w:rFonts w:asciiTheme="minorHAnsi" w:hAnsiTheme="minorHAnsi" w:cstheme="minorHAnsi"/>
                <w:b/>
                <w:noProof/>
                <w:sz w:val="20"/>
                <w:szCs w:val="20"/>
              </w:rPr>
              <w:t xml:space="preserve">Mr.Patel has held several senior management </w:t>
            </w:r>
            <w:r w:rsidR="00D1387E">
              <w:rPr>
                <w:rFonts w:asciiTheme="minorHAnsi" w:hAnsiTheme="minorHAnsi" w:cstheme="minorHAnsi"/>
                <w:b/>
                <w:noProof/>
                <w:sz w:val="20"/>
                <w:szCs w:val="20"/>
              </w:rPr>
              <w:t xml:space="preserve">and member </w:t>
            </w:r>
            <w:r>
              <w:rPr>
                <w:rFonts w:asciiTheme="minorHAnsi" w:hAnsiTheme="minorHAnsi" w:cstheme="minorHAnsi"/>
                <w:b/>
                <w:noProof/>
                <w:sz w:val="20"/>
                <w:szCs w:val="20"/>
              </w:rPr>
              <w:t xml:space="preserve">postions </w:t>
            </w:r>
            <w:r w:rsidR="00D1387E">
              <w:rPr>
                <w:rFonts w:asciiTheme="minorHAnsi" w:hAnsiTheme="minorHAnsi" w:cstheme="minorHAnsi"/>
                <w:b/>
                <w:noProof/>
                <w:sz w:val="20"/>
                <w:szCs w:val="20"/>
              </w:rPr>
              <w:t>across many</w:t>
            </w:r>
            <w:r>
              <w:rPr>
                <w:rFonts w:asciiTheme="minorHAnsi" w:hAnsiTheme="minorHAnsi" w:cstheme="minorHAnsi"/>
                <w:b/>
                <w:noProof/>
                <w:sz w:val="20"/>
                <w:szCs w:val="20"/>
              </w:rPr>
              <w:t>organ</w:t>
            </w:r>
            <w:r w:rsidR="00DB5A50">
              <w:rPr>
                <w:rFonts w:asciiTheme="minorHAnsi" w:hAnsiTheme="minorHAnsi" w:cstheme="minorHAnsi"/>
                <w:b/>
                <w:noProof/>
                <w:sz w:val="20"/>
                <w:szCs w:val="20"/>
              </w:rPr>
              <w:t>i</w:t>
            </w:r>
            <w:r>
              <w:rPr>
                <w:rFonts w:asciiTheme="minorHAnsi" w:hAnsiTheme="minorHAnsi" w:cstheme="minorHAnsi"/>
                <w:b/>
                <w:noProof/>
                <w:sz w:val="20"/>
                <w:szCs w:val="20"/>
              </w:rPr>
              <w:t>zatioans and associations</w:t>
            </w:r>
            <w:r w:rsidR="00D1387E">
              <w:rPr>
                <w:rFonts w:asciiTheme="minorHAnsi" w:hAnsiTheme="minorHAnsi" w:cstheme="minorHAnsi"/>
                <w:b/>
                <w:noProof/>
                <w:sz w:val="20"/>
                <w:szCs w:val="20"/>
              </w:rPr>
              <w:t xml:space="preserve">. </w:t>
            </w:r>
            <w:r w:rsidR="000B14E1" w:rsidRPr="00512A3C">
              <w:rPr>
                <w:rFonts w:asciiTheme="minorHAnsi" w:hAnsiTheme="minorHAnsi" w:cstheme="minorHAnsi"/>
                <w:b/>
                <w:noProof/>
                <w:sz w:val="20"/>
                <w:szCs w:val="20"/>
              </w:rPr>
              <w:t>Currently</w:t>
            </w:r>
            <w:r w:rsidR="00D1387E">
              <w:rPr>
                <w:rFonts w:asciiTheme="minorHAnsi" w:hAnsiTheme="minorHAnsi" w:cstheme="minorHAnsi"/>
                <w:b/>
                <w:noProof/>
                <w:sz w:val="20"/>
                <w:szCs w:val="20"/>
              </w:rPr>
              <w:t>, he is :</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noProof/>
                <w:sz w:val="20"/>
                <w:szCs w:val="20"/>
              </w:rPr>
            </w:pPr>
            <w:r w:rsidRPr="00512A3C">
              <w:rPr>
                <w:rFonts w:asciiTheme="minorHAnsi" w:hAnsiTheme="minorHAnsi" w:cstheme="minorHAnsi"/>
                <w:noProof/>
                <w:sz w:val="20"/>
                <w:szCs w:val="20"/>
              </w:rPr>
              <w:t>Member of National Executive Committee, FICCI</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noProof/>
                <w:sz w:val="20"/>
                <w:szCs w:val="20"/>
              </w:rPr>
            </w:pPr>
            <w:r w:rsidRPr="00512A3C">
              <w:rPr>
                <w:rFonts w:asciiTheme="minorHAnsi" w:hAnsiTheme="minorHAnsi" w:cstheme="minorHAnsi"/>
                <w:noProof/>
                <w:sz w:val="20"/>
                <w:szCs w:val="20"/>
              </w:rPr>
              <w:t>Chairman of National Advisory Board, Plastindia 2015</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noProof/>
                <w:sz w:val="20"/>
                <w:szCs w:val="20"/>
              </w:rPr>
            </w:pPr>
            <w:r w:rsidRPr="00512A3C">
              <w:rPr>
                <w:rFonts w:asciiTheme="minorHAnsi" w:hAnsiTheme="minorHAnsi" w:cstheme="minorHAnsi"/>
                <w:noProof/>
                <w:sz w:val="20"/>
                <w:szCs w:val="20"/>
              </w:rPr>
              <w:t>Chairman of Plastics Machinery Manufacturers Association of India</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noProof/>
                <w:sz w:val="20"/>
                <w:szCs w:val="20"/>
              </w:rPr>
            </w:pPr>
            <w:r w:rsidRPr="00512A3C">
              <w:rPr>
                <w:rFonts w:asciiTheme="minorHAnsi" w:hAnsiTheme="minorHAnsi" w:cstheme="minorHAnsi"/>
                <w:noProof/>
                <w:sz w:val="20"/>
                <w:szCs w:val="20"/>
              </w:rPr>
              <w:t>Permanent Managing Trustee of Vatva GIDC Industrial Association Charitable Trust</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noProof/>
                <w:sz w:val="20"/>
                <w:szCs w:val="20"/>
              </w:rPr>
            </w:pPr>
            <w:r w:rsidRPr="00512A3C">
              <w:rPr>
                <w:rFonts w:asciiTheme="minorHAnsi" w:hAnsiTheme="minorHAnsi" w:cstheme="minorHAnsi"/>
                <w:noProof/>
                <w:sz w:val="20"/>
                <w:szCs w:val="20"/>
              </w:rPr>
              <w:t>Trustee Kadi Sarva Vidyalaya Kelavani Mandal, Kadi and Gandhinagar</w:t>
            </w:r>
          </w:p>
          <w:p w:rsidR="000B14E1" w:rsidRPr="00512A3C" w:rsidRDefault="000B14E1" w:rsidP="00D1387E">
            <w:pPr>
              <w:pStyle w:val="ListParagraph"/>
              <w:numPr>
                <w:ilvl w:val="0"/>
                <w:numId w:val="22"/>
              </w:numPr>
              <w:autoSpaceDE w:val="0"/>
              <w:spacing w:line="240" w:lineRule="auto"/>
              <w:ind w:left="1020"/>
              <w:jc w:val="both"/>
              <w:rPr>
                <w:rFonts w:asciiTheme="minorHAnsi" w:hAnsiTheme="minorHAnsi" w:cstheme="minorHAnsi"/>
                <w:sz w:val="20"/>
                <w:szCs w:val="20"/>
              </w:rPr>
            </w:pPr>
            <w:r w:rsidRPr="00512A3C">
              <w:rPr>
                <w:rFonts w:asciiTheme="minorHAnsi" w:hAnsiTheme="minorHAnsi" w:cstheme="minorHAnsi"/>
                <w:noProof/>
                <w:sz w:val="20"/>
                <w:szCs w:val="20"/>
              </w:rPr>
              <w:t>Trustee Ganpat Vidyalaya, Kherva</w:t>
            </w:r>
          </w:p>
        </w:tc>
      </w:tr>
      <w:tr w:rsidR="000B14E1" w:rsidRPr="00512A3C" w:rsidTr="006A3BC7">
        <w:tc>
          <w:tcPr>
            <w:tcW w:w="9242" w:type="dxa"/>
            <w:shd w:val="clear" w:color="auto" w:fill="8DB3E2" w:themeFill="text2" w:themeFillTint="66"/>
          </w:tcPr>
          <w:p w:rsidR="000B14E1" w:rsidRPr="00512A3C" w:rsidRDefault="000B14E1" w:rsidP="006A3BC7">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0B14E1" w:rsidRPr="00512A3C" w:rsidTr="006A3BC7">
        <w:tc>
          <w:tcPr>
            <w:tcW w:w="9242" w:type="dxa"/>
          </w:tcPr>
          <w:p w:rsidR="000B14E1" w:rsidRPr="00512A3C" w:rsidRDefault="00FE0C36" w:rsidP="006A3BC7">
            <w:pPr>
              <w:rPr>
                <w:rFonts w:asciiTheme="minorHAnsi" w:hAnsiTheme="minorHAnsi" w:cstheme="minorHAnsi"/>
                <w:sz w:val="20"/>
                <w:szCs w:val="20"/>
              </w:rPr>
            </w:pPr>
            <w:r w:rsidRPr="00512A3C">
              <w:rPr>
                <w:rFonts w:asciiTheme="minorHAnsi" w:hAnsiTheme="minorHAnsi" w:cstheme="minorHAnsi"/>
                <w:sz w:val="20"/>
                <w:szCs w:val="20"/>
              </w:rPr>
              <w:t>Plastics, Energy &amp; Machinery Manufacturing</w:t>
            </w:r>
          </w:p>
        </w:tc>
      </w:tr>
    </w:tbl>
    <w:p w:rsidR="000B14E1" w:rsidRDefault="000B14E1" w:rsidP="00486A09">
      <w:pPr>
        <w:spacing w:after="0" w:line="240" w:lineRule="auto"/>
        <w:rPr>
          <w:rFonts w:asciiTheme="minorHAnsi" w:hAnsiTheme="minorHAnsi" w:cstheme="minorHAnsi"/>
          <w:sz w:val="20"/>
          <w:szCs w:val="20"/>
        </w:rPr>
      </w:pPr>
    </w:p>
    <w:p w:rsidR="004D1729" w:rsidRDefault="004D1729" w:rsidP="00486A09">
      <w:pPr>
        <w:spacing w:after="0" w:line="240" w:lineRule="auto"/>
        <w:rPr>
          <w:rFonts w:asciiTheme="minorHAnsi" w:hAnsiTheme="minorHAnsi" w:cstheme="minorHAnsi"/>
          <w:sz w:val="20"/>
          <w:szCs w:val="20"/>
        </w:rPr>
      </w:pPr>
    </w:p>
    <w:p w:rsidR="004D1729" w:rsidRDefault="004D1729"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4B51C3" w:rsidRDefault="004B51C3"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4D1729" w:rsidRDefault="004D1729" w:rsidP="00486A09">
      <w:pPr>
        <w:spacing w:after="0" w:line="240" w:lineRule="auto"/>
        <w:rPr>
          <w:rFonts w:asciiTheme="minorHAnsi" w:hAnsiTheme="minorHAnsi" w:cstheme="minorHAnsi"/>
          <w:sz w:val="20"/>
          <w:szCs w:val="20"/>
        </w:rPr>
      </w:pPr>
    </w:p>
    <w:p w:rsidR="00512A3C" w:rsidRDefault="00512A3C"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6A3BC7" w:rsidRPr="00512A3C" w:rsidTr="006A3BC7">
        <w:trPr>
          <w:jc w:val="right"/>
        </w:trPr>
        <w:tc>
          <w:tcPr>
            <w:tcW w:w="2309" w:type="dxa"/>
            <w:tcBorders>
              <w:top w:val="single" w:sz="8" w:space="0" w:color="4F81BD"/>
              <w:left w:val="nil"/>
              <w:bottom w:val="single" w:sz="8" w:space="0" w:color="4F81BD"/>
              <w:right w:val="nil"/>
            </w:tcBorders>
          </w:tcPr>
          <w:p w:rsidR="006A3BC7" w:rsidRPr="00512A3C" w:rsidRDefault="00A3180F" w:rsidP="006A3BC7">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pict>
                <v:shape id="_x0000_s1042" type="#_x0000_t202" style="position:absolute;margin-left:-157.45pt;margin-top:-.6pt;width:139.6pt;height:131.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" strokecolor="#365f91">
                  <v:textbox>
                    <w:txbxContent>
                      <w:p w:rsidR="00A3180F" w:rsidRPr="00AF2C57" w:rsidRDefault="00A3180F" w:rsidP="00E4646C">
                        <w:pPr>
                          <w:rPr>
                            <w:rFonts w:ascii="Arial" w:hAnsi="Arial" w:cs="Arial"/>
                            <w:i/>
                          </w:rPr>
                        </w:pPr>
                        <w:r>
                          <w:rPr>
                            <w:rFonts w:ascii="Arial" w:hAnsi="Arial" w:cs="Arial"/>
                            <w:i/>
                            <w:noProof/>
                            <w:lang w:val="en-US"/>
                          </w:rPr>
                          <w:drawing>
                            <wp:inline distT="0" distB="0" distL="0" distR="0">
                              <wp:extent cx="1580515" cy="1580515"/>
                              <wp:effectExtent l="19050" t="0" r="635" b="0"/>
                              <wp:docPr id="38" name="Picture 2" descr="C:\Users\vipinsharma\Desktop\0801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pinsharma\Desktop\080192c.jpg"/>
                                      <pic:cNvPicPr>
                                        <a:picLocks noChangeAspect="1" noChangeArrowheads="1"/>
                                      </pic:cNvPicPr>
                                    </pic:nvPicPr>
                                    <pic:blipFill>
                                      <a:blip r:embed="rId42"/>
                                      <a:srcRect/>
                                      <a:stretch>
                                        <a:fillRect/>
                                      </a:stretch>
                                    </pic:blipFill>
                                    <pic:spPr bwMode="auto">
                                      <a:xfrm>
                                        <a:off x="0" y="0"/>
                                        <a:ext cx="1580515" cy="1580515"/>
                                      </a:xfrm>
                                      <a:prstGeom prst="rect">
                                        <a:avLst/>
                                      </a:prstGeom>
                                      <a:noFill/>
                                      <a:ln w="9525">
                                        <a:noFill/>
                                        <a:miter lim="800000"/>
                                        <a:headEnd/>
                                        <a:tailEnd/>
                                      </a:ln>
                                    </pic:spPr>
                                  </pic:pic>
                                </a:graphicData>
                              </a:graphic>
                            </wp:inline>
                          </w:drawing>
                        </w:r>
                      </w:p>
                    </w:txbxContent>
                  </v:textbox>
                </v:shape>
              </w:pict>
            </w:r>
            <w:r w:rsidR="006A3BC7" w:rsidRPr="00512A3C">
              <w:rPr>
                <w:rFonts w:asciiTheme="minorHAnsi" w:hAnsiTheme="minorHAnsi" w:cstheme="minorHAnsi"/>
                <w:b/>
                <w:bCs/>
                <w:color w:val="365F91"/>
                <w:sz w:val="20"/>
                <w:szCs w:val="20"/>
              </w:rPr>
              <w:t>Full Name of Person</w:t>
            </w:r>
          </w:p>
          <w:p w:rsidR="006A3BC7" w:rsidRPr="00512A3C" w:rsidRDefault="006A3BC7" w:rsidP="006A3BC7">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6A3BC7" w:rsidRPr="00512A3C" w:rsidRDefault="006A3BC7"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Pr>
                <w:rFonts w:asciiTheme="minorHAnsi" w:hAnsiTheme="minorHAnsi" w:cstheme="minorHAnsi"/>
                <w:b/>
                <w:bCs/>
                <w:color w:val="365F91"/>
                <w:sz w:val="20"/>
                <w:szCs w:val="20"/>
              </w:rPr>
              <w:t>Philippe Tolllini</w:t>
            </w:r>
          </w:p>
        </w:tc>
      </w:tr>
      <w:tr w:rsidR="006A3BC7" w:rsidRPr="00512A3C" w:rsidTr="006A3BC7">
        <w:trPr>
          <w:jc w:val="right"/>
        </w:trPr>
        <w:tc>
          <w:tcPr>
            <w:tcW w:w="2309" w:type="dxa"/>
            <w:tcBorders>
              <w:left w:val="nil"/>
              <w:right w:val="nil"/>
            </w:tcBorders>
            <w:shd w:val="clear" w:color="auto" w:fill="D3DFEE"/>
          </w:tcPr>
          <w:p w:rsidR="006A3BC7" w:rsidRPr="00512A3C" w:rsidRDefault="006A3BC7"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6A3BC7" w:rsidRPr="00512A3C" w:rsidRDefault="006A3BC7"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Larsen &amp; Toubro</w:t>
            </w:r>
            <w:r w:rsidR="005A25E7">
              <w:rPr>
                <w:rFonts w:asciiTheme="minorHAnsi" w:hAnsiTheme="minorHAnsi" w:cstheme="minorHAnsi"/>
                <w:color w:val="365F91"/>
                <w:sz w:val="20"/>
                <w:szCs w:val="20"/>
              </w:rPr>
              <w:t xml:space="preserve"> (</w:t>
            </w:r>
            <w:hyperlink r:id="rId43" w:history="1">
              <w:r w:rsidR="005A25E7" w:rsidRPr="008E0A01">
                <w:rPr>
                  <w:rStyle w:val="Hyperlink"/>
                  <w:rFonts w:asciiTheme="minorHAnsi" w:hAnsiTheme="minorHAnsi" w:cstheme="minorHAnsi"/>
                  <w:sz w:val="20"/>
                  <w:szCs w:val="20"/>
                </w:rPr>
                <w:t>www.larsentoubro.com</w:t>
              </w:r>
            </w:hyperlink>
            <w:r w:rsidR="005A25E7">
              <w:rPr>
                <w:rFonts w:asciiTheme="minorHAnsi" w:hAnsiTheme="minorHAnsi" w:cstheme="minorHAnsi"/>
                <w:color w:val="365F91"/>
                <w:sz w:val="20"/>
                <w:szCs w:val="20"/>
              </w:rPr>
              <w:t xml:space="preserve"> )</w:t>
            </w:r>
          </w:p>
        </w:tc>
      </w:tr>
      <w:tr w:rsidR="006A3BC7" w:rsidRPr="00512A3C" w:rsidTr="006A3BC7">
        <w:trPr>
          <w:jc w:val="right"/>
        </w:trPr>
        <w:tc>
          <w:tcPr>
            <w:tcW w:w="2309" w:type="dxa"/>
          </w:tcPr>
          <w:p w:rsidR="006A3BC7" w:rsidRPr="00512A3C" w:rsidRDefault="006A3BC7"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6A3BC7" w:rsidRPr="00512A3C" w:rsidRDefault="006A3BC7" w:rsidP="006A3BC7">
            <w:pPr>
              <w:spacing w:after="0" w:line="240" w:lineRule="auto"/>
              <w:rPr>
                <w:rFonts w:asciiTheme="minorHAnsi" w:hAnsiTheme="minorHAnsi" w:cstheme="minorHAnsi"/>
                <w:b/>
                <w:bCs/>
                <w:color w:val="365F91"/>
                <w:sz w:val="20"/>
                <w:szCs w:val="20"/>
              </w:rPr>
            </w:pPr>
          </w:p>
        </w:tc>
        <w:tc>
          <w:tcPr>
            <w:tcW w:w="3901" w:type="dxa"/>
          </w:tcPr>
          <w:p w:rsidR="006A3BC7" w:rsidRPr="00512A3C" w:rsidRDefault="006A3BC7"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Director-Business Director (Europe &amp; CIS Countries)</w:t>
            </w:r>
          </w:p>
        </w:tc>
      </w:tr>
      <w:tr w:rsidR="006A3BC7" w:rsidRPr="00512A3C" w:rsidTr="006A3BC7">
        <w:trPr>
          <w:jc w:val="right"/>
        </w:trPr>
        <w:tc>
          <w:tcPr>
            <w:tcW w:w="2309" w:type="dxa"/>
            <w:tcBorders>
              <w:left w:val="nil"/>
              <w:right w:val="nil"/>
            </w:tcBorders>
            <w:shd w:val="clear" w:color="auto" w:fill="D3DFEE"/>
          </w:tcPr>
          <w:p w:rsidR="006A3BC7" w:rsidRPr="00512A3C" w:rsidRDefault="006A3BC7"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6A3BC7" w:rsidRPr="00512A3C" w:rsidRDefault="006A3BC7" w:rsidP="006A3BC7">
            <w:pPr>
              <w:spacing w:after="0" w:line="240" w:lineRule="auto"/>
              <w:rPr>
                <w:rFonts w:asciiTheme="minorHAnsi" w:hAnsiTheme="minorHAnsi" w:cstheme="minorHAnsi"/>
                <w:b/>
                <w:bCs/>
                <w:color w:val="365F91"/>
                <w:sz w:val="20"/>
                <w:szCs w:val="20"/>
              </w:rPr>
            </w:pPr>
          </w:p>
          <w:p w:rsidR="006A3BC7" w:rsidRPr="00512A3C" w:rsidRDefault="006A3BC7" w:rsidP="006A3BC7">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FC1B66" w:rsidRPr="00FC1B66" w:rsidRDefault="00FC1B66" w:rsidP="00FC1B66">
            <w:pPr>
              <w:spacing w:after="0" w:line="240" w:lineRule="auto"/>
              <w:rPr>
                <w:rFonts w:asciiTheme="minorHAnsi" w:hAnsiTheme="minorHAnsi" w:cstheme="minorHAnsi"/>
                <w:color w:val="365F91"/>
                <w:sz w:val="20"/>
                <w:szCs w:val="20"/>
              </w:rPr>
            </w:pPr>
            <w:r w:rsidRPr="00FC1B66">
              <w:rPr>
                <w:rFonts w:asciiTheme="minorHAnsi" w:hAnsiTheme="minorHAnsi" w:cstheme="minorHAnsi"/>
                <w:color w:val="365F91"/>
                <w:sz w:val="20"/>
                <w:szCs w:val="20"/>
              </w:rPr>
              <w:t>LARSEN &amp; TOUBRO Limited</w:t>
            </w:r>
          </w:p>
          <w:p w:rsidR="00FC1B66" w:rsidRPr="00FC1B66" w:rsidRDefault="00FC1B66" w:rsidP="00FC1B66">
            <w:pPr>
              <w:spacing w:after="0" w:line="240" w:lineRule="auto"/>
              <w:rPr>
                <w:rFonts w:asciiTheme="minorHAnsi" w:hAnsiTheme="minorHAnsi" w:cstheme="minorHAnsi"/>
                <w:color w:val="365F91"/>
                <w:sz w:val="20"/>
                <w:szCs w:val="20"/>
              </w:rPr>
            </w:pPr>
            <w:r w:rsidRPr="00FC1B66">
              <w:rPr>
                <w:rFonts w:asciiTheme="minorHAnsi" w:hAnsiTheme="minorHAnsi" w:cstheme="minorHAnsi"/>
                <w:color w:val="365F91"/>
                <w:sz w:val="20"/>
                <w:szCs w:val="20"/>
              </w:rPr>
              <w:t>17 rue Galilée</w:t>
            </w:r>
          </w:p>
          <w:p w:rsidR="006A3BC7" w:rsidRPr="00512A3C" w:rsidRDefault="00FC1B66" w:rsidP="00FC1B66">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75016 Paris, France</w:t>
            </w:r>
          </w:p>
        </w:tc>
      </w:tr>
      <w:tr w:rsidR="006A3BC7" w:rsidRPr="00512A3C" w:rsidTr="006A3BC7">
        <w:trPr>
          <w:jc w:val="right"/>
        </w:trPr>
        <w:tc>
          <w:tcPr>
            <w:tcW w:w="2309" w:type="dxa"/>
          </w:tcPr>
          <w:p w:rsidR="006A3BC7" w:rsidRPr="00512A3C" w:rsidRDefault="006A3BC7"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6A3BC7" w:rsidRPr="00512A3C" w:rsidRDefault="006A3BC7" w:rsidP="006A3BC7">
            <w:pPr>
              <w:spacing w:after="0" w:line="240" w:lineRule="auto"/>
              <w:rPr>
                <w:rFonts w:asciiTheme="minorHAnsi" w:hAnsiTheme="minorHAnsi" w:cstheme="minorHAnsi"/>
                <w:b/>
                <w:bCs/>
                <w:color w:val="365F91"/>
                <w:sz w:val="20"/>
                <w:szCs w:val="20"/>
              </w:rPr>
            </w:pPr>
          </w:p>
        </w:tc>
        <w:tc>
          <w:tcPr>
            <w:tcW w:w="3901" w:type="dxa"/>
          </w:tcPr>
          <w:p w:rsidR="006A3BC7" w:rsidRPr="00512A3C" w:rsidRDefault="00FC1B66"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philippe.t</w:t>
            </w:r>
            <w:r w:rsidRPr="00FC1B66">
              <w:rPr>
                <w:rFonts w:asciiTheme="minorHAnsi" w:hAnsiTheme="minorHAnsi" w:cstheme="minorHAnsi"/>
                <w:color w:val="365F91"/>
                <w:sz w:val="20"/>
                <w:szCs w:val="20"/>
              </w:rPr>
              <w:t>ollini@larsentoubro.com</w:t>
            </w:r>
          </w:p>
        </w:tc>
      </w:tr>
    </w:tbl>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6A3BC7" w:rsidRPr="00512A3C" w:rsidTr="006A3BC7">
        <w:tc>
          <w:tcPr>
            <w:tcW w:w="9242" w:type="dxa"/>
            <w:shd w:val="clear" w:color="auto" w:fill="8DB3E2" w:themeFill="text2" w:themeFillTint="66"/>
          </w:tcPr>
          <w:p w:rsidR="006A3BC7" w:rsidRPr="00512A3C" w:rsidRDefault="006A3BC7" w:rsidP="006A3BC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6A3BC7" w:rsidRPr="00512A3C" w:rsidTr="006A3BC7">
        <w:trPr>
          <w:trHeight w:val="5336"/>
        </w:trPr>
        <w:tc>
          <w:tcPr>
            <w:tcW w:w="9242" w:type="dxa"/>
          </w:tcPr>
          <w:p w:rsidR="009B38EC" w:rsidRPr="009B38EC" w:rsidRDefault="009B38EC" w:rsidP="00923A47">
            <w:pPr>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Larsen &amp; Toubro Limited (L&amp;T) is a technology, engineering, construction and manufacturing company. It is one of the largest and most respected companies in India's private sector. More than seven decades of a strong, customer-focused approach and the continuous quest for world-class quality have enabled it to attain and sustain leadership in all its major lines of business.</w:t>
            </w:r>
          </w:p>
          <w:p w:rsidR="009B38EC" w:rsidRPr="009B38EC" w:rsidRDefault="009B38EC" w:rsidP="00923A47">
            <w:pPr>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L&amp;T has an international presence, with a global spread of offices. A thrust on international business has seen overseas earnings grow significantly. It continues to grow its global footprint, with offices and manufacturing facilities in multiple countries. The company's businesses are supported by a wide marketing and distribution network, and have established a reputation for strong customer support.</w:t>
            </w:r>
          </w:p>
          <w:p w:rsidR="009B38EC" w:rsidRPr="009B38EC" w:rsidRDefault="009B38EC" w:rsidP="00923A47">
            <w:pPr>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L&amp;T believes that progress must be achieved in harmony with the environment. A commitment to community welfare and environmental protection are an integral part of the corporate vision.In response to changing market dynamics, L&amp;T has gone through a phased p</w:t>
            </w:r>
            <w:r>
              <w:rPr>
                <w:rFonts w:asciiTheme="minorHAnsi" w:hAnsiTheme="minorHAnsi" w:cstheme="minorHAnsi"/>
                <w:sz w:val="20"/>
                <w:szCs w:val="20"/>
                <w:lang w:val="en-US"/>
              </w:rPr>
              <w:t>rocess of redefining its organiz</w:t>
            </w:r>
            <w:r w:rsidRPr="009B38EC">
              <w:rPr>
                <w:rFonts w:asciiTheme="minorHAnsi" w:hAnsiTheme="minorHAnsi" w:cstheme="minorHAnsi"/>
                <w:sz w:val="20"/>
                <w:szCs w:val="20"/>
                <w:lang w:val="en-US"/>
              </w:rPr>
              <w:t xml:space="preserve">ation model to facilitate growth through greater levels of empowerment. The new structure is built around multiple businesses that serve the </w:t>
            </w:r>
            <w:r w:rsidR="00CD5C4E">
              <w:rPr>
                <w:rFonts w:asciiTheme="minorHAnsi" w:hAnsiTheme="minorHAnsi" w:cstheme="minorHAnsi"/>
                <w:sz w:val="20"/>
                <w:szCs w:val="20"/>
                <w:lang w:val="en-US"/>
              </w:rPr>
              <w:t>needs of different industries :</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Hydrocarbon</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Heavy Engineering</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L&amp;T Construction</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Power</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Electrical &amp; Automation</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Machinery &amp; Industrial Products</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Information Technology</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Financial Services</w:t>
            </w:r>
          </w:p>
          <w:p w:rsidR="009B38EC"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Shipbuilding</w:t>
            </w:r>
          </w:p>
          <w:p w:rsidR="00923A47" w:rsidRPr="00923A47" w:rsidRDefault="009B38EC" w:rsidP="00CD5C4E">
            <w:pPr>
              <w:pStyle w:val="ListParagraph"/>
              <w:numPr>
                <w:ilvl w:val="0"/>
                <w:numId w:val="34"/>
              </w:numPr>
              <w:ind w:left="1740"/>
              <w:jc w:val="both"/>
              <w:rPr>
                <w:rFonts w:asciiTheme="minorHAnsi" w:hAnsiTheme="minorHAnsi" w:cstheme="minorHAnsi"/>
                <w:sz w:val="20"/>
                <w:szCs w:val="20"/>
                <w:lang w:val="en-US"/>
              </w:rPr>
            </w:pPr>
            <w:r w:rsidRPr="009B38EC">
              <w:rPr>
                <w:rFonts w:asciiTheme="minorHAnsi" w:hAnsiTheme="minorHAnsi" w:cstheme="minorHAnsi"/>
                <w:sz w:val="20"/>
                <w:szCs w:val="20"/>
                <w:lang w:val="en-US"/>
              </w:rPr>
              <w:t>Railway Projects</w:t>
            </w:r>
          </w:p>
        </w:tc>
      </w:tr>
      <w:tr w:rsidR="006A3BC7" w:rsidRPr="00512A3C" w:rsidTr="006A3BC7">
        <w:tc>
          <w:tcPr>
            <w:tcW w:w="9242" w:type="dxa"/>
            <w:shd w:val="clear" w:color="auto" w:fill="8DB3E2" w:themeFill="text2" w:themeFillTint="66"/>
          </w:tcPr>
          <w:p w:rsidR="006A3BC7" w:rsidRPr="00512A3C" w:rsidRDefault="006A3BC7" w:rsidP="006A3BC7">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6A3BC7" w:rsidRPr="00512A3C" w:rsidTr="006A3BC7">
        <w:tc>
          <w:tcPr>
            <w:tcW w:w="9242" w:type="dxa"/>
          </w:tcPr>
          <w:p w:rsidR="006A3BC7" w:rsidRDefault="006A3BC7" w:rsidP="006A3BC7">
            <w:pPr>
              <w:autoSpaceDE w:val="0"/>
              <w:jc w:val="both"/>
              <w:rPr>
                <w:rFonts w:asciiTheme="minorHAnsi" w:hAnsiTheme="minorHAnsi" w:cstheme="minorHAnsi"/>
                <w:sz w:val="20"/>
                <w:szCs w:val="20"/>
              </w:rPr>
            </w:pPr>
            <w:r w:rsidRPr="006A3BC7">
              <w:rPr>
                <w:rFonts w:asciiTheme="minorHAnsi" w:hAnsiTheme="minorHAnsi" w:cstheme="minorHAnsi"/>
                <w:sz w:val="20"/>
                <w:szCs w:val="20"/>
              </w:rPr>
              <w:t>Mr. Philippe Tollini joined LARSEN &amp; TOUBRO on January 1</w:t>
            </w:r>
            <w:r w:rsidRPr="00CD5C4E">
              <w:rPr>
                <w:rFonts w:asciiTheme="minorHAnsi" w:hAnsiTheme="minorHAnsi" w:cstheme="minorHAnsi"/>
                <w:sz w:val="20"/>
                <w:szCs w:val="20"/>
                <w:vertAlign w:val="superscript"/>
              </w:rPr>
              <w:t>st</w:t>
            </w:r>
            <w:r w:rsidRPr="006A3BC7">
              <w:rPr>
                <w:rFonts w:asciiTheme="minorHAnsi" w:hAnsiTheme="minorHAnsi" w:cstheme="minorHAnsi"/>
                <w:sz w:val="20"/>
                <w:szCs w:val="20"/>
              </w:rPr>
              <w:t>, 2012 as Director - Business Development (Europe &amp; CIS countries) - dedicated to the Nuclear, O&amp;G, Defence and Shipbuilding industries</w:t>
            </w:r>
            <w:r>
              <w:rPr>
                <w:rFonts w:asciiTheme="minorHAnsi" w:hAnsiTheme="minorHAnsi" w:cstheme="minorHAnsi"/>
                <w:sz w:val="20"/>
                <w:szCs w:val="20"/>
              </w:rPr>
              <w:t>.</w:t>
            </w:r>
          </w:p>
          <w:p w:rsidR="006A3BC7" w:rsidRDefault="00CD5C4E" w:rsidP="006A3BC7">
            <w:pPr>
              <w:autoSpaceDE w:val="0"/>
              <w:jc w:val="both"/>
              <w:rPr>
                <w:rFonts w:asciiTheme="minorHAnsi" w:hAnsiTheme="minorHAnsi" w:cstheme="minorHAnsi"/>
                <w:sz w:val="20"/>
                <w:szCs w:val="20"/>
              </w:rPr>
            </w:pPr>
            <w:r>
              <w:rPr>
                <w:rFonts w:asciiTheme="minorHAnsi" w:hAnsiTheme="minorHAnsi" w:cstheme="minorHAnsi"/>
                <w:sz w:val="20"/>
                <w:szCs w:val="20"/>
              </w:rPr>
              <w:t>After completing</w:t>
            </w:r>
            <w:r w:rsidR="006A3BC7" w:rsidRPr="006A3BC7">
              <w:rPr>
                <w:rFonts w:asciiTheme="minorHAnsi" w:hAnsiTheme="minorHAnsi" w:cstheme="minorHAnsi"/>
                <w:sz w:val="20"/>
                <w:szCs w:val="20"/>
              </w:rPr>
              <w:t xml:space="preserve"> his Master’s Degree in Industrial Engineering in France in 1988, Mr</w:t>
            </w:r>
            <w:r>
              <w:rPr>
                <w:rFonts w:asciiTheme="minorHAnsi" w:hAnsiTheme="minorHAnsi" w:cstheme="minorHAnsi"/>
                <w:sz w:val="20"/>
                <w:szCs w:val="20"/>
              </w:rPr>
              <w:t>.</w:t>
            </w:r>
            <w:r w:rsidR="006A3BC7" w:rsidRPr="006A3BC7">
              <w:rPr>
                <w:rFonts w:asciiTheme="minorHAnsi" w:hAnsiTheme="minorHAnsi" w:cstheme="minorHAnsi"/>
                <w:sz w:val="20"/>
                <w:szCs w:val="20"/>
              </w:rPr>
              <w:t xml:space="preserve"> Tollini joined a r</w:t>
            </w:r>
            <w:r w:rsidR="006A3BC7">
              <w:rPr>
                <w:rFonts w:asciiTheme="minorHAnsi" w:hAnsiTheme="minorHAnsi" w:cstheme="minorHAnsi"/>
                <w:sz w:val="20"/>
                <w:szCs w:val="20"/>
              </w:rPr>
              <w:t>eputed large engineering organiz</w:t>
            </w:r>
            <w:r w:rsidR="006A3BC7" w:rsidRPr="006A3BC7">
              <w:rPr>
                <w:rFonts w:asciiTheme="minorHAnsi" w:hAnsiTheme="minorHAnsi" w:cstheme="minorHAnsi"/>
                <w:sz w:val="20"/>
                <w:szCs w:val="20"/>
              </w:rPr>
              <w:t xml:space="preserve">ation involved in EPC business dedicated to the steel industry, as mechanical engineer in their USA subsidiary before taking more important roles back in France in the sales of steel plants </w:t>
            </w:r>
            <w:r w:rsidR="006A3BC7" w:rsidRPr="006A3BC7">
              <w:rPr>
                <w:rFonts w:asciiTheme="minorHAnsi" w:hAnsiTheme="minorHAnsi" w:cstheme="minorHAnsi"/>
                <w:sz w:val="20"/>
                <w:szCs w:val="20"/>
              </w:rPr>
              <w:lastRenderedPageBreak/>
              <w:t>within the Asian region. He, later on, moved to the manufacturing business of nuclear main island equipment (forging and fabrication) inside the AREVA group, where he served in the capacity of Vice-President Sales and marketing.</w:t>
            </w:r>
          </w:p>
          <w:p w:rsidR="006A3BC7" w:rsidRPr="002C08CE" w:rsidRDefault="006A3BC7" w:rsidP="006A3BC7">
            <w:pPr>
              <w:autoSpaceDE w:val="0"/>
              <w:jc w:val="both"/>
              <w:rPr>
                <w:rFonts w:asciiTheme="minorHAnsi" w:hAnsiTheme="minorHAnsi" w:cstheme="minorHAnsi"/>
                <w:sz w:val="20"/>
                <w:szCs w:val="20"/>
              </w:rPr>
            </w:pPr>
            <w:r w:rsidRPr="006A3BC7">
              <w:rPr>
                <w:rFonts w:asciiTheme="minorHAnsi" w:hAnsiTheme="minorHAnsi" w:cstheme="minorHAnsi"/>
                <w:sz w:val="20"/>
                <w:szCs w:val="20"/>
              </w:rPr>
              <w:t>Within AREVA, Mr</w:t>
            </w:r>
            <w:r>
              <w:rPr>
                <w:rFonts w:asciiTheme="minorHAnsi" w:hAnsiTheme="minorHAnsi" w:cstheme="minorHAnsi"/>
                <w:sz w:val="20"/>
                <w:szCs w:val="20"/>
              </w:rPr>
              <w:t>.</w:t>
            </w:r>
            <w:r w:rsidR="00A93E60" w:rsidRPr="006A3BC7">
              <w:rPr>
                <w:rFonts w:asciiTheme="minorHAnsi" w:hAnsiTheme="minorHAnsi" w:cstheme="minorHAnsi"/>
                <w:sz w:val="20"/>
                <w:szCs w:val="20"/>
              </w:rPr>
              <w:t>Tollin</w:t>
            </w:r>
            <w:r w:rsidR="00A93E60">
              <w:rPr>
                <w:rFonts w:asciiTheme="minorHAnsi" w:hAnsiTheme="minorHAnsi" w:cstheme="minorHAnsi"/>
                <w:sz w:val="20"/>
                <w:szCs w:val="20"/>
              </w:rPr>
              <w:t>i</w:t>
            </w:r>
            <w:r w:rsidRPr="006A3BC7">
              <w:rPr>
                <w:rFonts w:asciiTheme="minorHAnsi" w:hAnsiTheme="minorHAnsi" w:cstheme="minorHAnsi"/>
                <w:sz w:val="20"/>
                <w:szCs w:val="20"/>
              </w:rPr>
              <w:t xml:space="preserve"> fined tuned his education by attending an Executive MBA training from the Harvard Business School in 2007.</w:t>
            </w:r>
          </w:p>
        </w:tc>
      </w:tr>
      <w:tr w:rsidR="006A3BC7" w:rsidRPr="00512A3C" w:rsidTr="006A3BC7">
        <w:tc>
          <w:tcPr>
            <w:tcW w:w="9242" w:type="dxa"/>
            <w:shd w:val="clear" w:color="auto" w:fill="8DB3E2" w:themeFill="text2" w:themeFillTint="66"/>
          </w:tcPr>
          <w:p w:rsidR="006A3BC7" w:rsidRPr="00512A3C" w:rsidRDefault="006A3BC7" w:rsidP="006A3BC7">
            <w:pPr>
              <w:rPr>
                <w:rFonts w:asciiTheme="minorHAnsi" w:hAnsiTheme="minorHAnsi" w:cstheme="minorHAnsi"/>
                <w:b/>
                <w:sz w:val="20"/>
                <w:szCs w:val="20"/>
              </w:rPr>
            </w:pPr>
            <w:r w:rsidRPr="00512A3C">
              <w:rPr>
                <w:rFonts w:asciiTheme="minorHAnsi" w:hAnsiTheme="minorHAnsi" w:cstheme="minorHAnsi"/>
                <w:b/>
                <w:sz w:val="20"/>
                <w:szCs w:val="20"/>
              </w:rPr>
              <w:lastRenderedPageBreak/>
              <w:t>Focus Sectors / Areas of Interest</w:t>
            </w:r>
          </w:p>
        </w:tc>
      </w:tr>
      <w:tr w:rsidR="006A3BC7" w:rsidRPr="00512A3C" w:rsidTr="006A3BC7">
        <w:tc>
          <w:tcPr>
            <w:tcW w:w="9242" w:type="dxa"/>
          </w:tcPr>
          <w:p w:rsidR="006A3BC7" w:rsidRPr="00512A3C" w:rsidRDefault="00400AFB" w:rsidP="006A3BC7">
            <w:pPr>
              <w:rPr>
                <w:rFonts w:asciiTheme="minorHAnsi" w:hAnsiTheme="minorHAnsi" w:cstheme="minorHAnsi"/>
                <w:sz w:val="20"/>
                <w:szCs w:val="20"/>
              </w:rPr>
            </w:pPr>
            <w:r>
              <w:rPr>
                <w:rFonts w:asciiTheme="minorHAnsi" w:hAnsiTheme="minorHAnsi" w:cstheme="minorHAnsi"/>
                <w:sz w:val="20"/>
                <w:szCs w:val="20"/>
              </w:rPr>
              <w:t>Nuclear, Oil &amp; Gas, Defence &amp; Shipbuilding</w:t>
            </w:r>
          </w:p>
        </w:tc>
      </w:tr>
    </w:tbl>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70D01" w:rsidRDefault="00670D01"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6A3BC7" w:rsidRDefault="006A3BC7"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7C08F3" w:rsidRDefault="007C08F3" w:rsidP="00486A09">
      <w:pPr>
        <w:spacing w:after="0" w:line="240" w:lineRule="auto"/>
        <w:rPr>
          <w:rFonts w:asciiTheme="minorHAnsi" w:hAnsiTheme="minorHAnsi" w:cstheme="minorHAnsi"/>
          <w:sz w:val="20"/>
          <w:szCs w:val="20"/>
        </w:rPr>
      </w:pPr>
    </w:p>
    <w:p w:rsidR="007C08F3" w:rsidRDefault="007C08F3" w:rsidP="00486A09">
      <w:pPr>
        <w:spacing w:after="0" w:line="240" w:lineRule="auto"/>
        <w:rPr>
          <w:rFonts w:asciiTheme="minorHAnsi" w:hAnsiTheme="minorHAnsi" w:cstheme="minorHAnsi"/>
          <w:sz w:val="20"/>
          <w:szCs w:val="20"/>
        </w:rPr>
      </w:pPr>
    </w:p>
    <w:p w:rsidR="007C08F3" w:rsidRDefault="007C08F3" w:rsidP="00486A09">
      <w:pPr>
        <w:spacing w:after="0" w:line="240" w:lineRule="auto"/>
        <w:rPr>
          <w:rFonts w:asciiTheme="minorHAnsi" w:hAnsiTheme="minorHAnsi" w:cstheme="minorHAnsi"/>
          <w:sz w:val="20"/>
          <w:szCs w:val="20"/>
        </w:rPr>
      </w:pPr>
    </w:p>
    <w:p w:rsidR="00D11419" w:rsidRDefault="00D11419" w:rsidP="00486A09">
      <w:pPr>
        <w:spacing w:after="0" w:line="240" w:lineRule="auto"/>
        <w:rPr>
          <w:rFonts w:asciiTheme="minorHAnsi" w:hAnsiTheme="minorHAnsi" w:cstheme="minorHAnsi"/>
          <w:sz w:val="20"/>
          <w:szCs w:val="20"/>
        </w:rPr>
      </w:pPr>
    </w:p>
    <w:p w:rsidR="00D11419" w:rsidRDefault="00D11419" w:rsidP="00486A09">
      <w:pPr>
        <w:spacing w:after="0" w:line="240" w:lineRule="auto"/>
        <w:rPr>
          <w:rFonts w:asciiTheme="minorHAnsi" w:hAnsiTheme="minorHAnsi" w:cstheme="minorHAnsi"/>
          <w:sz w:val="20"/>
          <w:szCs w:val="20"/>
        </w:rPr>
      </w:pPr>
    </w:p>
    <w:p w:rsidR="007C08F3" w:rsidRDefault="007C08F3" w:rsidP="00486A09">
      <w:pPr>
        <w:spacing w:after="0" w:line="240" w:lineRule="auto"/>
        <w:rPr>
          <w:rFonts w:asciiTheme="minorHAnsi" w:hAnsiTheme="minorHAnsi" w:cstheme="minorHAnsi"/>
          <w:sz w:val="20"/>
          <w:szCs w:val="20"/>
        </w:rPr>
      </w:pPr>
    </w:p>
    <w:p w:rsidR="007C08F3" w:rsidRDefault="007C08F3"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p w:rsidR="00832532" w:rsidRDefault="00832532"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4D1729" w:rsidRPr="00512A3C" w:rsidTr="006A3BC7">
        <w:trPr>
          <w:jc w:val="right"/>
        </w:trPr>
        <w:tc>
          <w:tcPr>
            <w:tcW w:w="2309" w:type="dxa"/>
            <w:tcBorders>
              <w:top w:val="single" w:sz="8" w:space="0" w:color="4F81BD"/>
              <w:left w:val="nil"/>
              <w:bottom w:val="single" w:sz="8" w:space="0" w:color="4F81BD"/>
              <w:right w:val="nil"/>
            </w:tcBorders>
          </w:tcPr>
          <w:p w:rsidR="004D1729" w:rsidRPr="00512A3C" w:rsidRDefault="004D1729"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lastRenderedPageBreak/>
              <w:t>Full Name of Person</w:t>
            </w:r>
          </w:p>
          <w:p w:rsidR="004D1729" w:rsidRPr="00512A3C" w:rsidRDefault="004D1729" w:rsidP="006A3BC7">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4D1729" w:rsidRPr="00512A3C" w:rsidRDefault="004D1729" w:rsidP="004D172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Pr>
                <w:rFonts w:asciiTheme="minorHAnsi" w:hAnsiTheme="minorHAnsi" w:cstheme="minorHAnsi"/>
                <w:b/>
                <w:bCs/>
                <w:color w:val="365F91"/>
                <w:sz w:val="20"/>
                <w:szCs w:val="20"/>
              </w:rPr>
              <w:t>Vishal Sanghavi</w:t>
            </w:r>
          </w:p>
        </w:tc>
      </w:tr>
      <w:tr w:rsidR="004D1729" w:rsidRPr="00512A3C" w:rsidTr="006A3BC7">
        <w:trPr>
          <w:jc w:val="right"/>
        </w:trPr>
        <w:tc>
          <w:tcPr>
            <w:tcW w:w="2309" w:type="dxa"/>
            <w:tcBorders>
              <w:left w:val="nil"/>
              <w:right w:val="nil"/>
            </w:tcBorders>
            <w:shd w:val="clear" w:color="auto" w:fill="D3DFEE"/>
          </w:tcPr>
          <w:p w:rsidR="004D1729" w:rsidRPr="00512A3C" w:rsidRDefault="004D1729"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4D1729" w:rsidRPr="00512A3C" w:rsidRDefault="004D1729"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Tata Advanced Systems Ltd.</w:t>
            </w:r>
            <w:r w:rsidR="00FC15F7">
              <w:rPr>
                <w:rFonts w:asciiTheme="minorHAnsi" w:hAnsiTheme="minorHAnsi" w:cstheme="minorHAnsi"/>
                <w:color w:val="365F91"/>
                <w:sz w:val="20"/>
                <w:szCs w:val="20"/>
              </w:rPr>
              <w:t xml:space="preserve"> (</w:t>
            </w:r>
            <w:hyperlink r:id="rId44" w:history="1">
              <w:r w:rsidR="00FC15F7" w:rsidRPr="008E0A01">
                <w:rPr>
                  <w:rStyle w:val="Hyperlink"/>
                  <w:rFonts w:asciiTheme="minorHAnsi" w:hAnsiTheme="minorHAnsi" w:cstheme="minorHAnsi"/>
                  <w:sz w:val="20"/>
                  <w:szCs w:val="20"/>
                </w:rPr>
                <w:t>www.tataadvancedsystems.com</w:t>
              </w:r>
            </w:hyperlink>
            <w:r w:rsidR="00FC15F7">
              <w:rPr>
                <w:rFonts w:asciiTheme="minorHAnsi" w:hAnsiTheme="minorHAnsi" w:cstheme="minorHAnsi"/>
                <w:color w:val="365F91"/>
                <w:sz w:val="20"/>
                <w:szCs w:val="20"/>
              </w:rPr>
              <w:t xml:space="preserve"> )</w:t>
            </w:r>
          </w:p>
        </w:tc>
      </w:tr>
      <w:tr w:rsidR="004D1729" w:rsidRPr="00512A3C" w:rsidTr="006A3BC7">
        <w:trPr>
          <w:jc w:val="right"/>
        </w:trPr>
        <w:tc>
          <w:tcPr>
            <w:tcW w:w="2309" w:type="dxa"/>
          </w:tcPr>
          <w:p w:rsidR="004D1729" w:rsidRPr="00512A3C" w:rsidRDefault="004D1729"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4D1729" w:rsidRPr="00512A3C" w:rsidRDefault="004D1729" w:rsidP="006A3BC7">
            <w:pPr>
              <w:spacing w:after="0" w:line="240" w:lineRule="auto"/>
              <w:rPr>
                <w:rFonts w:asciiTheme="minorHAnsi" w:hAnsiTheme="minorHAnsi" w:cstheme="minorHAnsi"/>
                <w:b/>
                <w:bCs/>
                <w:color w:val="365F91"/>
                <w:sz w:val="20"/>
                <w:szCs w:val="20"/>
              </w:rPr>
            </w:pPr>
          </w:p>
        </w:tc>
        <w:tc>
          <w:tcPr>
            <w:tcW w:w="3901" w:type="dxa"/>
          </w:tcPr>
          <w:p w:rsidR="004D1729" w:rsidRPr="00512A3C" w:rsidRDefault="004D1729" w:rsidP="006A3BC7">
            <w:pPr>
              <w:spacing w:after="0" w:line="240" w:lineRule="auto"/>
              <w:rPr>
                <w:rFonts w:asciiTheme="minorHAnsi" w:hAnsiTheme="minorHAnsi" w:cstheme="minorHAnsi"/>
                <w:color w:val="365F91"/>
                <w:sz w:val="20"/>
                <w:szCs w:val="20"/>
              </w:rPr>
            </w:pPr>
            <w:r w:rsidRPr="004D1729">
              <w:rPr>
                <w:rFonts w:asciiTheme="minorHAnsi" w:hAnsiTheme="minorHAnsi" w:cstheme="minorHAnsi"/>
                <w:color w:val="365F91"/>
                <w:sz w:val="20"/>
                <w:szCs w:val="20"/>
              </w:rPr>
              <w:t>Senior Program Manager - Tata Lockheed Martin JV</w:t>
            </w:r>
          </w:p>
        </w:tc>
      </w:tr>
      <w:tr w:rsidR="004D1729" w:rsidRPr="00512A3C" w:rsidTr="006A3BC7">
        <w:trPr>
          <w:jc w:val="right"/>
        </w:trPr>
        <w:tc>
          <w:tcPr>
            <w:tcW w:w="2309" w:type="dxa"/>
            <w:tcBorders>
              <w:left w:val="nil"/>
              <w:right w:val="nil"/>
            </w:tcBorders>
            <w:shd w:val="clear" w:color="auto" w:fill="D3DFEE"/>
          </w:tcPr>
          <w:p w:rsidR="004D1729" w:rsidRPr="00512A3C" w:rsidRDefault="004D1729"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4D1729" w:rsidRPr="00512A3C" w:rsidRDefault="004D1729" w:rsidP="006A3BC7">
            <w:pPr>
              <w:spacing w:after="0" w:line="240" w:lineRule="auto"/>
              <w:rPr>
                <w:rFonts w:asciiTheme="minorHAnsi" w:hAnsiTheme="minorHAnsi" w:cstheme="minorHAnsi"/>
                <w:b/>
                <w:bCs/>
                <w:color w:val="365F91"/>
                <w:sz w:val="20"/>
                <w:szCs w:val="20"/>
              </w:rPr>
            </w:pPr>
          </w:p>
          <w:p w:rsidR="004D1729" w:rsidRPr="00512A3C" w:rsidRDefault="004D1729" w:rsidP="006A3BC7">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4D1729" w:rsidRPr="004D1729" w:rsidRDefault="004D1729" w:rsidP="004D1729">
            <w:pPr>
              <w:spacing w:after="0" w:line="240" w:lineRule="auto"/>
              <w:rPr>
                <w:rFonts w:asciiTheme="minorHAnsi" w:hAnsiTheme="minorHAnsi" w:cstheme="minorHAnsi"/>
                <w:color w:val="365F91"/>
                <w:sz w:val="20"/>
                <w:szCs w:val="20"/>
              </w:rPr>
            </w:pPr>
            <w:r w:rsidRPr="004D1729">
              <w:rPr>
                <w:rFonts w:asciiTheme="minorHAnsi" w:hAnsiTheme="minorHAnsi" w:cstheme="minorHAnsi"/>
                <w:color w:val="365F91"/>
                <w:sz w:val="20"/>
                <w:szCs w:val="20"/>
              </w:rPr>
              <w:t xml:space="preserve">TATA Advanced Systems Limited </w:t>
            </w:r>
          </w:p>
          <w:p w:rsidR="004D1729" w:rsidRPr="00512A3C" w:rsidRDefault="004D1729" w:rsidP="004D1729">
            <w:pPr>
              <w:spacing w:after="0" w:line="240" w:lineRule="auto"/>
              <w:rPr>
                <w:rFonts w:asciiTheme="minorHAnsi" w:hAnsiTheme="minorHAnsi" w:cstheme="minorHAnsi"/>
                <w:color w:val="365F91"/>
                <w:sz w:val="20"/>
                <w:szCs w:val="20"/>
              </w:rPr>
            </w:pPr>
            <w:r w:rsidRPr="004D1729">
              <w:rPr>
                <w:rFonts w:asciiTheme="minorHAnsi" w:hAnsiTheme="minorHAnsi" w:cstheme="minorHAnsi"/>
                <w:color w:val="365F91"/>
                <w:sz w:val="20"/>
                <w:szCs w:val="20"/>
              </w:rPr>
              <w:t>Thapar House Eastern Wing, Third Floor, 124 Janpath, New Delhi-110001</w:t>
            </w:r>
          </w:p>
        </w:tc>
      </w:tr>
      <w:tr w:rsidR="004D1729" w:rsidRPr="00512A3C" w:rsidTr="006A3BC7">
        <w:trPr>
          <w:jc w:val="right"/>
        </w:trPr>
        <w:tc>
          <w:tcPr>
            <w:tcW w:w="2309" w:type="dxa"/>
          </w:tcPr>
          <w:p w:rsidR="004D1729" w:rsidRPr="00512A3C" w:rsidRDefault="004D1729"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4D1729" w:rsidRPr="00512A3C" w:rsidRDefault="004D1729" w:rsidP="006A3BC7">
            <w:pPr>
              <w:spacing w:after="0" w:line="240" w:lineRule="auto"/>
              <w:rPr>
                <w:rFonts w:asciiTheme="minorHAnsi" w:hAnsiTheme="minorHAnsi" w:cstheme="minorHAnsi"/>
                <w:b/>
                <w:bCs/>
                <w:color w:val="365F91"/>
                <w:sz w:val="20"/>
                <w:szCs w:val="20"/>
              </w:rPr>
            </w:pPr>
          </w:p>
        </w:tc>
        <w:tc>
          <w:tcPr>
            <w:tcW w:w="3901" w:type="dxa"/>
          </w:tcPr>
          <w:p w:rsidR="004D1729" w:rsidRPr="00512A3C" w:rsidRDefault="00987E0A"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vsanghavi@tata.com</w:t>
            </w:r>
          </w:p>
        </w:tc>
      </w:tr>
    </w:tbl>
    <w:p w:rsidR="004D1729" w:rsidRPr="00512A3C" w:rsidRDefault="00A3180F" w:rsidP="004D1729">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pict>
          <v:shape id="Text Box 80" o:spid="_x0000_s1038" type="#_x0000_t202" style="position:absolute;margin-left:-8.35pt;margin-top:-140.1pt;width:143.75pt;height:147.45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" strokecolor="#365f91">
            <v:textbox>
              <w:txbxContent>
                <w:p w:rsidR="00A3180F" w:rsidRPr="00AF2C57" w:rsidRDefault="00A3180F" w:rsidP="004D1729">
                  <w:pPr>
                    <w:rPr>
                      <w:rFonts w:ascii="Arial" w:hAnsi="Arial" w:cs="Arial"/>
                      <w:i/>
                    </w:rPr>
                  </w:pPr>
                  <w:r w:rsidRPr="008F0465">
                    <w:rPr>
                      <w:rFonts w:ascii="Arial" w:hAnsi="Arial" w:cs="Arial"/>
                      <w:i/>
                      <w:noProof/>
                      <w:lang w:val="en-US"/>
                    </w:rPr>
                    <w:drawing>
                      <wp:inline distT="0" distB="0" distL="0" distR="0">
                        <wp:extent cx="1633220" cy="2007955"/>
                        <wp:effectExtent l="0" t="0" r="0" b="0"/>
                        <wp:docPr id="10" name="Picture 10" descr="C:\Users\ayanmukherjee1\Desktop\Delegation_Kit\Russia_Poland_Hungary_Czech Republic\Member Profiles\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nmukherjee1\Desktop\Delegation_Kit\Russia_Poland_Hungary_Czech Republic\Member Profiles\Picture~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3220" cy="2007955"/>
                                </a:xfrm>
                                <a:prstGeom prst="rect">
                                  <a:avLst/>
                                </a:prstGeom>
                                <a:noFill/>
                                <a:ln>
                                  <a:noFill/>
                                </a:ln>
                              </pic:spPr>
                            </pic:pic>
                          </a:graphicData>
                        </a:graphic>
                      </wp:inline>
                    </w:drawing>
                  </w:r>
                </w:p>
              </w:txbxContent>
            </v:textbox>
          </v:shape>
        </w:pict>
      </w: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4D1729" w:rsidRPr="00512A3C" w:rsidTr="006A3BC7">
        <w:tc>
          <w:tcPr>
            <w:tcW w:w="9242" w:type="dxa"/>
            <w:shd w:val="clear" w:color="auto" w:fill="8DB3E2" w:themeFill="text2" w:themeFillTint="66"/>
          </w:tcPr>
          <w:p w:rsidR="004D1729" w:rsidRPr="00512A3C" w:rsidRDefault="004D1729" w:rsidP="006A3BC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4D1729" w:rsidRPr="00512A3C" w:rsidTr="005B7A75">
        <w:trPr>
          <w:trHeight w:val="5336"/>
        </w:trPr>
        <w:tc>
          <w:tcPr>
            <w:tcW w:w="9242" w:type="dxa"/>
          </w:tcPr>
          <w:p w:rsidR="00D556B6" w:rsidRPr="00D556B6" w:rsidRDefault="00D556B6" w:rsidP="00D556B6">
            <w:pPr>
              <w:spacing w:after="0"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Tata Advanced Systems Limited (TASL), a wholly owned subsidiary of Tata Sons, is the strategic Aerospace and Defence arm of the TATA Group. TASL is both an operating &amp; a holding company. TASL group is fast emerging as a key Defence and Aerospace player in India with established capabilities and demonstrated deliveries in the following areas: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Missile Systems and sub-systems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Radar Systems and sub-systems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Command &amp; Control Systems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Aerospace &amp; Aero-Structures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Unmanned Aerial Systems</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 xml:space="preserve">Optronic Systems </w:t>
            </w:r>
          </w:p>
          <w:p w:rsidR="00D556B6" w:rsidRPr="00D556B6" w:rsidRDefault="00D556B6" w:rsidP="00D556B6">
            <w:pPr>
              <w:numPr>
                <w:ilvl w:val="0"/>
                <w:numId w:val="32"/>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Homeland Security Solutions</w:t>
            </w:r>
          </w:p>
          <w:p w:rsidR="00D556B6" w:rsidRPr="00D556B6" w:rsidRDefault="00D556B6" w:rsidP="00D556B6">
            <w:pPr>
              <w:spacing w:after="0"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TAS-AGT’s key focus areas include the following</w:t>
            </w:r>
            <w:r w:rsidR="008E64D1">
              <w:rPr>
                <w:rFonts w:asciiTheme="minorHAnsi" w:eastAsia="Times New Roman" w:hAnsiTheme="minorHAnsi" w:cstheme="minorHAnsi"/>
                <w:color w:val="000000" w:themeColor="text1"/>
                <w:sz w:val="20"/>
                <w:szCs w:val="20"/>
                <w:lang w:val="en-US"/>
              </w:rPr>
              <w:t>:</w:t>
            </w:r>
          </w:p>
          <w:p w:rsidR="00D556B6" w:rsidRPr="00D556B6" w:rsidRDefault="00D556B6" w:rsidP="00D556B6">
            <w:pPr>
              <w:numPr>
                <w:ilvl w:val="0"/>
                <w:numId w:val="33"/>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 xml:space="preserve">Critical Infrastructure-Customized solutions for Installations such as Steel plants, Chemical plants </w:t>
            </w:r>
          </w:p>
          <w:p w:rsidR="00D556B6" w:rsidRPr="00D556B6" w:rsidRDefault="00D556B6" w:rsidP="00D556B6">
            <w:pPr>
              <w:numPr>
                <w:ilvl w:val="0"/>
                <w:numId w:val="33"/>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Mass Transit - Railways, Metros, Airports, Road Transport Hubs, Express-ways, Highways</w:t>
            </w:r>
          </w:p>
          <w:p w:rsidR="00D556B6" w:rsidRPr="00D556B6" w:rsidRDefault="00D556B6" w:rsidP="00D556B6">
            <w:pPr>
              <w:numPr>
                <w:ilvl w:val="0"/>
                <w:numId w:val="33"/>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 xml:space="preserve">Public Safety - Safe City, Safe Hotels, Tourist Places, Universities. </w:t>
            </w:r>
          </w:p>
          <w:p w:rsidR="00D556B6" w:rsidRPr="00D556B6" w:rsidRDefault="00D556B6" w:rsidP="00D556B6">
            <w:pPr>
              <w:numPr>
                <w:ilvl w:val="0"/>
                <w:numId w:val="33"/>
              </w:numPr>
              <w:spacing w:before="100" w:beforeAutospacing="1" w:after="100" w:afterAutospacing="1" w:line="255" w:lineRule="atLeast"/>
              <w:jc w:val="both"/>
              <w:rPr>
                <w:rFonts w:asciiTheme="minorHAnsi" w:eastAsia="Times New Roman" w:hAnsiTheme="minorHAnsi" w:cstheme="minorHAnsi"/>
                <w:color w:val="000000" w:themeColor="text1"/>
                <w:sz w:val="20"/>
                <w:szCs w:val="20"/>
                <w:lang w:val="en-US"/>
              </w:rPr>
            </w:pPr>
            <w:r w:rsidRPr="00D556B6">
              <w:rPr>
                <w:rFonts w:asciiTheme="minorHAnsi" w:eastAsia="Times New Roman" w:hAnsiTheme="minorHAnsi" w:cstheme="minorHAnsi"/>
                <w:color w:val="000000" w:themeColor="text1"/>
                <w:sz w:val="20"/>
                <w:szCs w:val="20"/>
                <w:lang w:val="en-US"/>
              </w:rPr>
              <w:t>Border, Marine and Coastal Security</w:t>
            </w:r>
          </w:p>
          <w:p w:rsidR="004D1729" w:rsidRPr="00512A3C" w:rsidRDefault="00D556B6" w:rsidP="00A5783A">
            <w:pPr>
              <w:numPr>
                <w:ilvl w:val="0"/>
                <w:numId w:val="33"/>
              </w:numPr>
              <w:spacing w:before="100" w:beforeAutospacing="1" w:after="100" w:afterAutospacing="1" w:line="255" w:lineRule="atLeast"/>
              <w:jc w:val="both"/>
              <w:rPr>
                <w:rFonts w:asciiTheme="minorHAnsi" w:hAnsiTheme="minorHAnsi" w:cstheme="minorHAnsi"/>
                <w:color w:val="5F616D"/>
                <w:sz w:val="20"/>
                <w:szCs w:val="20"/>
                <w:lang w:val="en-US"/>
              </w:rPr>
            </w:pPr>
            <w:r w:rsidRPr="00D556B6">
              <w:rPr>
                <w:rFonts w:asciiTheme="minorHAnsi" w:eastAsia="Times New Roman" w:hAnsiTheme="minorHAnsi" w:cstheme="minorHAnsi"/>
                <w:color w:val="000000" w:themeColor="text1"/>
                <w:sz w:val="20"/>
                <w:szCs w:val="20"/>
                <w:lang w:val="en-US"/>
              </w:rPr>
              <w:t>Integrated Building Management Solution (IBMS)</w:t>
            </w:r>
          </w:p>
        </w:tc>
      </w:tr>
      <w:tr w:rsidR="004D1729" w:rsidRPr="00512A3C" w:rsidTr="006A3BC7">
        <w:tc>
          <w:tcPr>
            <w:tcW w:w="9242" w:type="dxa"/>
            <w:shd w:val="clear" w:color="auto" w:fill="8DB3E2" w:themeFill="text2" w:themeFillTint="66"/>
          </w:tcPr>
          <w:p w:rsidR="004D1729" w:rsidRPr="00512A3C" w:rsidRDefault="004D1729" w:rsidP="006A3BC7">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4D1729" w:rsidRPr="00512A3C" w:rsidTr="006A3BC7">
        <w:tc>
          <w:tcPr>
            <w:tcW w:w="9242" w:type="dxa"/>
          </w:tcPr>
          <w:p w:rsidR="004D1729" w:rsidRPr="002C08CE" w:rsidRDefault="004D1729" w:rsidP="00E64DD5">
            <w:pPr>
              <w:autoSpaceDE w:val="0"/>
              <w:jc w:val="both"/>
              <w:rPr>
                <w:rFonts w:asciiTheme="minorHAnsi" w:hAnsiTheme="minorHAnsi" w:cstheme="minorHAnsi"/>
                <w:sz w:val="20"/>
                <w:szCs w:val="20"/>
              </w:rPr>
            </w:pPr>
            <w:r w:rsidRPr="002C08CE">
              <w:rPr>
                <w:rFonts w:asciiTheme="minorHAnsi" w:eastAsia="Georgia" w:hAnsiTheme="minorHAnsi" w:cstheme="minorHAnsi"/>
                <w:color w:val="000000"/>
                <w:sz w:val="20"/>
                <w:szCs w:val="20"/>
              </w:rPr>
              <w:t xml:space="preserve">Mr. </w:t>
            </w:r>
            <w:r w:rsidR="005B7A75" w:rsidRPr="002C08CE">
              <w:rPr>
                <w:rFonts w:asciiTheme="minorHAnsi" w:eastAsia="Georgia" w:hAnsiTheme="minorHAnsi" w:cstheme="minorHAnsi"/>
                <w:color w:val="000000"/>
                <w:sz w:val="20"/>
                <w:szCs w:val="20"/>
              </w:rPr>
              <w:t xml:space="preserve">Vishal </w:t>
            </w:r>
            <w:r w:rsidR="002C08CE" w:rsidRPr="002C08CE">
              <w:rPr>
                <w:rFonts w:asciiTheme="minorHAnsi" w:eastAsia="Georgia" w:hAnsiTheme="minorHAnsi" w:cstheme="minorHAnsi"/>
                <w:color w:val="000000"/>
                <w:sz w:val="20"/>
                <w:szCs w:val="20"/>
              </w:rPr>
              <w:t>Sanghavi</w:t>
            </w:r>
            <w:r w:rsidR="008E64D1">
              <w:rPr>
                <w:rFonts w:asciiTheme="minorHAnsi" w:eastAsia="Georgia" w:hAnsiTheme="minorHAnsi" w:cstheme="minorHAnsi"/>
                <w:color w:val="000000"/>
                <w:sz w:val="20"/>
                <w:szCs w:val="20"/>
              </w:rPr>
              <w:t xml:space="preserve"> completed his B.E. in Electronics and Telecommunications from Mumbai University.       Mr. Sanghavi has </w:t>
            </w:r>
            <w:r w:rsidR="00E64DD5">
              <w:rPr>
                <w:rFonts w:asciiTheme="minorHAnsi" w:eastAsia="Georgia" w:hAnsiTheme="minorHAnsi" w:cstheme="minorHAnsi"/>
                <w:color w:val="000000"/>
                <w:sz w:val="20"/>
                <w:szCs w:val="20"/>
              </w:rPr>
              <w:t xml:space="preserve">rich and </w:t>
            </w:r>
            <w:r w:rsidR="008E64D1">
              <w:rPr>
                <w:rFonts w:asciiTheme="minorHAnsi" w:eastAsia="Georgia" w:hAnsiTheme="minorHAnsi" w:cstheme="minorHAnsi"/>
                <w:color w:val="000000"/>
                <w:sz w:val="20"/>
                <w:szCs w:val="20"/>
              </w:rPr>
              <w:t xml:space="preserve">diverse experience in </w:t>
            </w:r>
            <w:r w:rsidR="008E64D1" w:rsidRPr="002C08CE">
              <w:rPr>
                <w:rFonts w:asciiTheme="minorHAnsi" w:hAnsiTheme="minorHAnsi" w:cstheme="minorHAnsi"/>
                <w:sz w:val="20"/>
                <w:szCs w:val="20"/>
              </w:rPr>
              <w:t xml:space="preserve">Cross functional responsibility and accountability for Commercial and Contracts, Sourcing, Program Management, Operations Management, Government Approvals and </w:t>
            </w:r>
            <w:r w:rsidR="008E64D1">
              <w:rPr>
                <w:rFonts w:asciiTheme="minorHAnsi" w:hAnsiTheme="minorHAnsi" w:cstheme="minorHAnsi"/>
                <w:sz w:val="20"/>
                <w:szCs w:val="20"/>
              </w:rPr>
              <w:t xml:space="preserve">has also </w:t>
            </w:r>
            <w:r w:rsidR="008E64D1" w:rsidRPr="002C08CE">
              <w:rPr>
                <w:rFonts w:asciiTheme="minorHAnsi" w:hAnsiTheme="minorHAnsi" w:cstheme="minorHAnsi"/>
                <w:sz w:val="20"/>
                <w:szCs w:val="20"/>
              </w:rPr>
              <w:t xml:space="preserve">led support functions including HR, IT and Admin. </w:t>
            </w:r>
            <w:r w:rsidR="008E64D1">
              <w:rPr>
                <w:rFonts w:asciiTheme="minorHAnsi" w:eastAsia="Georgia" w:hAnsiTheme="minorHAnsi" w:cstheme="minorHAnsi"/>
                <w:color w:val="000000"/>
                <w:sz w:val="20"/>
                <w:szCs w:val="20"/>
              </w:rPr>
              <w:t xml:space="preserve">He was </w:t>
            </w:r>
            <w:r w:rsidR="008E64D1">
              <w:t>one of the f</w:t>
            </w:r>
            <w:r w:rsidR="008E64D1" w:rsidRPr="008E64D1">
              <w:rPr>
                <w:rFonts w:asciiTheme="minorHAnsi" w:eastAsia="Georgia" w:hAnsiTheme="minorHAnsi" w:cstheme="minorHAnsi"/>
                <w:color w:val="000000"/>
                <w:sz w:val="20"/>
                <w:szCs w:val="20"/>
              </w:rPr>
              <w:t>ounding member</w:t>
            </w:r>
            <w:r w:rsidR="008E64D1">
              <w:rPr>
                <w:rFonts w:asciiTheme="minorHAnsi" w:eastAsia="Georgia" w:hAnsiTheme="minorHAnsi" w:cstheme="minorHAnsi"/>
                <w:color w:val="000000"/>
                <w:sz w:val="20"/>
                <w:szCs w:val="20"/>
              </w:rPr>
              <w:t>s</w:t>
            </w:r>
            <w:r w:rsidR="008E64D1" w:rsidRPr="008E64D1">
              <w:rPr>
                <w:rFonts w:asciiTheme="minorHAnsi" w:eastAsia="Georgia" w:hAnsiTheme="minorHAnsi" w:cstheme="minorHAnsi"/>
                <w:color w:val="000000"/>
                <w:sz w:val="20"/>
                <w:szCs w:val="20"/>
              </w:rPr>
              <w:t xml:space="preserve"> of the team that set up TATAs JV with Lockheed Martin for manufacturing of airframe parts of C130 aircraft</w:t>
            </w:r>
            <w:r w:rsidR="008E64D1">
              <w:rPr>
                <w:rFonts w:asciiTheme="minorHAnsi" w:eastAsia="Georgia" w:hAnsiTheme="minorHAnsi" w:cstheme="minorHAnsi"/>
                <w:color w:val="000000"/>
                <w:sz w:val="20"/>
                <w:szCs w:val="20"/>
              </w:rPr>
              <w:t xml:space="preserve"> and </w:t>
            </w:r>
            <w:r w:rsidR="002C08CE" w:rsidRPr="002C08CE">
              <w:rPr>
                <w:rFonts w:asciiTheme="minorHAnsi" w:hAnsiTheme="minorHAnsi" w:cstheme="minorHAnsi"/>
                <w:sz w:val="20"/>
                <w:szCs w:val="20"/>
              </w:rPr>
              <w:t>played</w:t>
            </w:r>
            <w:r w:rsidR="00A11FD3">
              <w:rPr>
                <w:rFonts w:asciiTheme="minorHAnsi" w:hAnsiTheme="minorHAnsi" w:cstheme="minorHAnsi"/>
                <w:sz w:val="20"/>
                <w:szCs w:val="20"/>
              </w:rPr>
              <w:t xml:space="preserve"> </w:t>
            </w:r>
            <w:r w:rsidR="008E64D1">
              <w:rPr>
                <w:rFonts w:asciiTheme="minorHAnsi" w:hAnsiTheme="minorHAnsi" w:cstheme="minorHAnsi"/>
                <w:sz w:val="20"/>
                <w:szCs w:val="20"/>
              </w:rPr>
              <w:t xml:space="preserve">a </w:t>
            </w:r>
            <w:r w:rsidR="005B7A75" w:rsidRPr="002C08CE">
              <w:rPr>
                <w:rFonts w:asciiTheme="minorHAnsi" w:hAnsiTheme="minorHAnsi" w:cstheme="minorHAnsi"/>
                <w:sz w:val="20"/>
                <w:szCs w:val="20"/>
              </w:rPr>
              <w:t xml:space="preserve">leading role in setting up </w:t>
            </w:r>
            <w:r w:rsidR="008E64D1">
              <w:rPr>
                <w:rFonts w:asciiTheme="minorHAnsi" w:hAnsiTheme="minorHAnsi" w:cstheme="minorHAnsi"/>
                <w:sz w:val="20"/>
                <w:szCs w:val="20"/>
              </w:rPr>
              <w:t xml:space="preserve">the </w:t>
            </w:r>
            <w:r w:rsidR="005B7A75" w:rsidRPr="002C08CE">
              <w:rPr>
                <w:rFonts w:asciiTheme="minorHAnsi" w:hAnsiTheme="minorHAnsi" w:cstheme="minorHAnsi"/>
                <w:sz w:val="20"/>
                <w:szCs w:val="20"/>
              </w:rPr>
              <w:t>joint venture. He was involved in commercial negotiations for the multi-year multi-million dollar deal with Lockheed Martin governed by USA Federal Acquisition Regulations</w:t>
            </w:r>
            <w:r w:rsidR="00A11FD3">
              <w:rPr>
                <w:rFonts w:asciiTheme="minorHAnsi" w:hAnsiTheme="minorHAnsi" w:cstheme="minorHAnsi"/>
                <w:sz w:val="20"/>
                <w:szCs w:val="20"/>
              </w:rPr>
              <w:t xml:space="preserve"> </w:t>
            </w:r>
            <w:bookmarkStart w:id="0" w:name="_GoBack"/>
            <w:bookmarkEnd w:id="0"/>
            <w:r w:rsidR="005B7A75" w:rsidRPr="002C08CE">
              <w:rPr>
                <w:rFonts w:asciiTheme="minorHAnsi" w:hAnsiTheme="minorHAnsi" w:cstheme="minorHAnsi"/>
                <w:sz w:val="20"/>
                <w:szCs w:val="20"/>
              </w:rPr>
              <w:t>and developing a global supply chain and procured material worth multi-million dollars from more than 50 global vendors.</w:t>
            </w:r>
            <w:r w:rsidR="00A11FD3">
              <w:rPr>
                <w:rFonts w:asciiTheme="minorHAnsi" w:hAnsiTheme="minorHAnsi" w:cstheme="minorHAnsi"/>
                <w:sz w:val="20"/>
                <w:szCs w:val="20"/>
              </w:rPr>
              <w:t xml:space="preserve"> </w:t>
            </w:r>
            <w:r w:rsidR="00E64DD5">
              <w:t>He is also r</w:t>
            </w:r>
            <w:r w:rsidR="00E64DD5" w:rsidRPr="00E64DD5">
              <w:rPr>
                <w:rFonts w:asciiTheme="minorHAnsi" w:hAnsiTheme="minorHAnsi" w:cstheme="minorHAnsi"/>
                <w:sz w:val="20"/>
                <w:szCs w:val="20"/>
              </w:rPr>
              <w:t>esponsible for customer relationship with major aerospace OEMs like Airbus, Boeing, Bombardier, Pilatus, RUAG etc.</w:t>
            </w:r>
          </w:p>
        </w:tc>
      </w:tr>
      <w:tr w:rsidR="004D1729" w:rsidRPr="00512A3C" w:rsidTr="006A3BC7">
        <w:tc>
          <w:tcPr>
            <w:tcW w:w="9242" w:type="dxa"/>
            <w:shd w:val="clear" w:color="auto" w:fill="8DB3E2" w:themeFill="text2" w:themeFillTint="66"/>
          </w:tcPr>
          <w:p w:rsidR="004D1729" w:rsidRPr="00512A3C" w:rsidRDefault="004D1729" w:rsidP="006A3BC7">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4D1729" w:rsidRPr="00512A3C" w:rsidTr="006A3BC7">
        <w:tc>
          <w:tcPr>
            <w:tcW w:w="9242" w:type="dxa"/>
          </w:tcPr>
          <w:p w:rsidR="004D1729" w:rsidRPr="00512A3C" w:rsidRDefault="002C24FF" w:rsidP="006A3BC7">
            <w:pPr>
              <w:rPr>
                <w:rFonts w:asciiTheme="minorHAnsi" w:hAnsiTheme="minorHAnsi" w:cstheme="minorHAnsi"/>
                <w:sz w:val="20"/>
                <w:szCs w:val="20"/>
              </w:rPr>
            </w:pPr>
            <w:r>
              <w:rPr>
                <w:rFonts w:asciiTheme="minorHAnsi" w:hAnsiTheme="minorHAnsi" w:cstheme="minorHAnsi"/>
                <w:sz w:val="20"/>
                <w:szCs w:val="20"/>
              </w:rPr>
              <w:t>Defence &amp; Aerospace</w:t>
            </w:r>
          </w:p>
        </w:tc>
      </w:tr>
    </w:tbl>
    <w:p w:rsidR="004D1729" w:rsidRDefault="004D1729" w:rsidP="00486A09">
      <w:pPr>
        <w:spacing w:after="0" w:line="240" w:lineRule="auto"/>
        <w:rPr>
          <w:rFonts w:asciiTheme="minorHAnsi" w:hAnsiTheme="minorHAnsi" w:cstheme="minorHAnsi"/>
          <w:sz w:val="20"/>
          <w:szCs w:val="20"/>
        </w:rPr>
      </w:pPr>
    </w:p>
    <w:p w:rsidR="000321A0" w:rsidRDefault="000321A0" w:rsidP="00486A09">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0321A0" w:rsidRPr="00512A3C" w:rsidTr="006A3BC7">
        <w:trPr>
          <w:jc w:val="right"/>
        </w:trPr>
        <w:tc>
          <w:tcPr>
            <w:tcW w:w="2309" w:type="dxa"/>
            <w:tcBorders>
              <w:top w:val="single" w:sz="8" w:space="0" w:color="4F81BD"/>
              <w:left w:val="nil"/>
              <w:bottom w:val="single" w:sz="8" w:space="0" w:color="4F81BD"/>
              <w:right w:val="nil"/>
            </w:tcBorders>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p w:rsidR="000321A0" w:rsidRPr="00512A3C" w:rsidRDefault="000321A0" w:rsidP="006A3BC7">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Mr Kapil Malhotra</w:t>
            </w:r>
          </w:p>
        </w:tc>
      </w:tr>
      <w:tr w:rsidR="000321A0" w:rsidRPr="00512A3C" w:rsidTr="006A3BC7">
        <w:trPr>
          <w:jc w:val="right"/>
        </w:trPr>
        <w:tc>
          <w:tcPr>
            <w:tcW w:w="2309" w:type="dxa"/>
            <w:tcBorders>
              <w:left w:val="nil"/>
              <w:right w:val="nil"/>
            </w:tcBorders>
            <w:shd w:val="clear" w:color="auto" w:fill="D3DFEE"/>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0321A0" w:rsidRPr="00512A3C" w:rsidRDefault="000321A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Abellon Clean Energy Limited</w:t>
            </w:r>
            <w:r w:rsidR="00EB0464">
              <w:rPr>
                <w:rFonts w:asciiTheme="minorHAnsi" w:hAnsiTheme="minorHAnsi" w:cstheme="minorHAnsi"/>
                <w:color w:val="365F91"/>
                <w:sz w:val="20"/>
                <w:szCs w:val="20"/>
              </w:rPr>
              <w:t xml:space="preserve"> (</w:t>
            </w:r>
            <w:hyperlink r:id="rId46" w:history="1">
              <w:r w:rsidR="00EB0464" w:rsidRPr="008E0A01">
                <w:rPr>
                  <w:rStyle w:val="Hyperlink"/>
                  <w:rFonts w:asciiTheme="minorHAnsi" w:hAnsiTheme="minorHAnsi" w:cstheme="minorHAnsi"/>
                  <w:sz w:val="20"/>
                  <w:szCs w:val="20"/>
                </w:rPr>
                <w:t>www.abelloncleanenergy.com</w:t>
              </w:r>
            </w:hyperlink>
            <w:r w:rsidR="00EB0464">
              <w:rPr>
                <w:rFonts w:asciiTheme="minorHAnsi" w:hAnsiTheme="minorHAnsi" w:cstheme="minorHAnsi"/>
                <w:color w:val="365F91"/>
                <w:sz w:val="20"/>
                <w:szCs w:val="20"/>
              </w:rPr>
              <w:t xml:space="preserve"> )</w:t>
            </w:r>
          </w:p>
        </w:tc>
      </w:tr>
      <w:tr w:rsidR="000321A0" w:rsidRPr="00512A3C" w:rsidTr="006A3BC7">
        <w:trPr>
          <w:jc w:val="right"/>
        </w:trPr>
        <w:tc>
          <w:tcPr>
            <w:tcW w:w="2309" w:type="dxa"/>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0321A0" w:rsidRPr="00512A3C" w:rsidRDefault="000321A0" w:rsidP="006A3BC7">
            <w:pPr>
              <w:spacing w:after="0" w:line="240" w:lineRule="auto"/>
              <w:rPr>
                <w:rFonts w:asciiTheme="minorHAnsi" w:hAnsiTheme="minorHAnsi" w:cstheme="minorHAnsi"/>
                <w:b/>
                <w:bCs/>
                <w:color w:val="365F91"/>
                <w:sz w:val="20"/>
                <w:szCs w:val="20"/>
              </w:rPr>
            </w:pPr>
          </w:p>
        </w:tc>
        <w:tc>
          <w:tcPr>
            <w:tcW w:w="3901" w:type="dxa"/>
          </w:tcPr>
          <w:p w:rsidR="000321A0" w:rsidRPr="00512A3C" w:rsidRDefault="000321A0" w:rsidP="006A3BC7">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Business Development Manager, European Region</w:t>
            </w:r>
          </w:p>
        </w:tc>
      </w:tr>
      <w:tr w:rsidR="000321A0" w:rsidRPr="00512A3C" w:rsidTr="006A3BC7">
        <w:trPr>
          <w:jc w:val="right"/>
        </w:trPr>
        <w:tc>
          <w:tcPr>
            <w:tcW w:w="2309" w:type="dxa"/>
            <w:tcBorders>
              <w:left w:val="nil"/>
              <w:right w:val="nil"/>
            </w:tcBorders>
            <w:shd w:val="clear" w:color="auto" w:fill="D3DFEE"/>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0321A0" w:rsidRPr="00512A3C" w:rsidRDefault="000321A0" w:rsidP="006A3BC7">
            <w:pPr>
              <w:spacing w:after="0" w:line="240" w:lineRule="auto"/>
              <w:rPr>
                <w:rFonts w:asciiTheme="minorHAnsi" w:hAnsiTheme="minorHAnsi" w:cstheme="minorHAnsi"/>
                <w:b/>
                <w:bCs/>
                <w:color w:val="365F91"/>
                <w:sz w:val="20"/>
                <w:szCs w:val="20"/>
              </w:rPr>
            </w:pPr>
          </w:p>
          <w:p w:rsidR="000321A0" w:rsidRPr="00512A3C" w:rsidRDefault="000321A0" w:rsidP="006A3BC7">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0321A0" w:rsidRPr="00512A3C" w:rsidRDefault="000321A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Sangeeta Complex,</w:t>
            </w:r>
            <w:r w:rsidRPr="00512A3C">
              <w:rPr>
                <w:rFonts w:asciiTheme="minorHAnsi" w:hAnsiTheme="minorHAnsi" w:cstheme="minorHAnsi"/>
                <w:color w:val="365F91"/>
                <w:sz w:val="20"/>
                <w:szCs w:val="20"/>
              </w:rPr>
              <w:br/>
              <w:t>Near Parimal Railway Crossing,</w:t>
            </w:r>
            <w:r w:rsidRPr="00512A3C">
              <w:rPr>
                <w:rFonts w:asciiTheme="minorHAnsi" w:hAnsiTheme="minorHAnsi" w:cstheme="minorHAnsi"/>
                <w:color w:val="365F91"/>
                <w:sz w:val="20"/>
                <w:szCs w:val="20"/>
              </w:rPr>
              <w:br/>
              <w:t>Ellisbridge, Ahmedabad - 380006,</w:t>
            </w:r>
            <w:r w:rsidRPr="00512A3C">
              <w:rPr>
                <w:rFonts w:asciiTheme="minorHAnsi" w:hAnsiTheme="minorHAnsi" w:cstheme="minorHAnsi"/>
                <w:color w:val="365F91"/>
                <w:sz w:val="20"/>
                <w:szCs w:val="20"/>
              </w:rPr>
              <w:br/>
              <w:t>India.</w:t>
            </w:r>
          </w:p>
        </w:tc>
      </w:tr>
      <w:tr w:rsidR="000321A0" w:rsidRPr="00512A3C" w:rsidTr="006A3BC7">
        <w:trPr>
          <w:jc w:val="right"/>
        </w:trPr>
        <w:tc>
          <w:tcPr>
            <w:tcW w:w="2309" w:type="dxa"/>
          </w:tcPr>
          <w:p w:rsidR="000321A0" w:rsidRPr="00512A3C" w:rsidRDefault="000321A0" w:rsidP="006A3BC7">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0321A0" w:rsidRPr="00512A3C" w:rsidRDefault="000321A0" w:rsidP="006A3BC7">
            <w:pPr>
              <w:spacing w:after="0" w:line="240" w:lineRule="auto"/>
              <w:rPr>
                <w:rFonts w:asciiTheme="minorHAnsi" w:hAnsiTheme="minorHAnsi" w:cstheme="minorHAnsi"/>
                <w:b/>
                <w:bCs/>
                <w:color w:val="365F91"/>
                <w:sz w:val="20"/>
                <w:szCs w:val="20"/>
              </w:rPr>
            </w:pPr>
          </w:p>
        </w:tc>
        <w:tc>
          <w:tcPr>
            <w:tcW w:w="3901" w:type="dxa"/>
          </w:tcPr>
          <w:p w:rsidR="000321A0" w:rsidRPr="00512A3C" w:rsidRDefault="000321A0" w:rsidP="006A3BC7">
            <w:pPr>
              <w:spacing w:after="0" w:line="240" w:lineRule="auto"/>
              <w:rPr>
                <w:rFonts w:asciiTheme="minorHAnsi" w:hAnsiTheme="minorHAnsi" w:cstheme="minorHAnsi"/>
                <w:color w:val="365F91"/>
                <w:sz w:val="20"/>
                <w:szCs w:val="20"/>
              </w:rPr>
            </w:pPr>
            <w:r w:rsidRPr="00512A3C">
              <w:rPr>
                <w:rFonts w:asciiTheme="minorHAnsi" w:hAnsiTheme="minorHAnsi" w:cstheme="minorHAnsi"/>
                <w:color w:val="365F91"/>
                <w:sz w:val="20"/>
                <w:szCs w:val="20"/>
              </w:rPr>
              <w:t>kapil.malhotra@abelloncleanenergy.com</w:t>
            </w:r>
          </w:p>
          <w:p w:rsidR="000321A0" w:rsidRPr="00512A3C" w:rsidRDefault="000321A0" w:rsidP="006A3BC7">
            <w:pPr>
              <w:spacing w:after="0" w:line="240" w:lineRule="auto"/>
              <w:rPr>
                <w:rFonts w:asciiTheme="minorHAnsi" w:hAnsiTheme="minorHAnsi" w:cstheme="minorHAnsi"/>
                <w:color w:val="365F91"/>
                <w:sz w:val="20"/>
                <w:szCs w:val="20"/>
              </w:rPr>
            </w:pPr>
          </w:p>
        </w:tc>
      </w:tr>
    </w:tbl>
    <w:p w:rsidR="000321A0" w:rsidRPr="00512A3C" w:rsidRDefault="00A3180F" w:rsidP="000321A0">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pict>
          <v:shape id="Text Box 81" o:spid="_x0000_s1039" type="#_x0000_t202" style="position:absolute;margin-left:-8.35pt;margin-top:-151.55pt;width:143.75pt;height:158.9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" strokecolor="#365f91">
            <v:textbox>
              <w:txbxContent>
                <w:p w:rsidR="00A3180F" w:rsidRPr="00AF2C57" w:rsidRDefault="00A3180F" w:rsidP="000321A0">
                  <w:pPr>
                    <w:rPr>
                      <w:rFonts w:ascii="Arial" w:hAnsi="Arial" w:cs="Arial"/>
                      <w:i/>
                    </w:rPr>
                  </w:pPr>
                  <w:r w:rsidRPr="009B7CA5">
                    <w:rPr>
                      <w:rFonts w:ascii="Arial" w:hAnsi="Arial" w:cs="Arial"/>
                      <w:i/>
                      <w:noProof/>
                      <w:lang w:val="en-US"/>
                    </w:rPr>
                    <w:drawing>
                      <wp:inline distT="0" distB="0" distL="0" distR="0">
                        <wp:extent cx="1657350" cy="2113722"/>
                        <wp:effectExtent l="0" t="0" r="0" b="0"/>
                        <wp:docPr id="4" name="Picture 4" descr="C:\Users\ayanmukherjee1\Desktop\Delegation_Kit\Russia_Poland_Hungary_Czech Republic\Member Profiles\ka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anmukherjee1\Desktop\Delegation_Kit\Russia_Poland_Hungary_Czech Republic\Member Profiles\kapi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0570" cy="2117829"/>
                                </a:xfrm>
                                <a:prstGeom prst="rect">
                                  <a:avLst/>
                                </a:prstGeom>
                                <a:noFill/>
                                <a:ln>
                                  <a:noFill/>
                                </a:ln>
                              </pic:spPr>
                            </pic:pic>
                          </a:graphicData>
                        </a:graphic>
                      </wp:inline>
                    </w:drawing>
                  </w:r>
                </w:p>
              </w:txbxContent>
            </v:textbox>
          </v:shape>
        </w:pict>
      </w: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0321A0" w:rsidRPr="00512A3C" w:rsidTr="006A3BC7">
        <w:tc>
          <w:tcPr>
            <w:tcW w:w="9242" w:type="dxa"/>
            <w:shd w:val="clear" w:color="auto" w:fill="8DB3E2" w:themeFill="text2" w:themeFillTint="66"/>
          </w:tcPr>
          <w:p w:rsidR="000321A0" w:rsidRPr="00512A3C" w:rsidRDefault="000321A0" w:rsidP="006A3BC7">
            <w:pPr>
              <w:rPr>
                <w:rFonts w:asciiTheme="minorHAnsi" w:hAnsiTheme="minorHAnsi" w:cstheme="minorHAnsi"/>
                <w:b/>
                <w:sz w:val="20"/>
                <w:szCs w:val="20"/>
              </w:rPr>
            </w:pPr>
            <w:r w:rsidRPr="00512A3C">
              <w:rPr>
                <w:rFonts w:asciiTheme="minorHAnsi" w:hAnsiTheme="minorHAnsi" w:cstheme="minorHAnsi"/>
                <w:b/>
                <w:sz w:val="20"/>
                <w:szCs w:val="20"/>
              </w:rPr>
              <w:t>Company Profile</w:t>
            </w:r>
          </w:p>
        </w:tc>
      </w:tr>
      <w:tr w:rsidR="000321A0" w:rsidRPr="00512A3C" w:rsidTr="006A3BC7">
        <w:tc>
          <w:tcPr>
            <w:tcW w:w="9242" w:type="dxa"/>
          </w:tcPr>
          <w:p w:rsidR="000321A0" w:rsidRPr="00512A3C" w:rsidRDefault="000321A0" w:rsidP="006A3BC7">
            <w:pPr>
              <w:spacing w:after="0" w:line="270" w:lineRule="atLeast"/>
              <w:jc w:val="both"/>
              <w:rPr>
                <w:rFonts w:asciiTheme="minorHAnsi" w:hAnsiTheme="minorHAnsi" w:cstheme="minorHAnsi"/>
                <w:sz w:val="20"/>
                <w:szCs w:val="20"/>
              </w:rPr>
            </w:pPr>
            <w:r w:rsidRPr="00512A3C">
              <w:rPr>
                <w:rFonts w:asciiTheme="minorHAnsi" w:hAnsiTheme="minorHAnsi" w:cstheme="minorHAnsi"/>
                <w:b/>
                <w:bCs/>
                <w:sz w:val="20"/>
                <w:szCs w:val="20"/>
              </w:rPr>
              <w:t>Abellon CleanEnergy</w:t>
            </w:r>
            <w:r w:rsidRPr="00512A3C">
              <w:rPr>
                <w:rFonts w:asciiTheme="minorHAnsi" w:hAnsiTheme="minorHAnsi" w:cstheme="minorHAnsi"/>
                <w:sz w:val="20"/>
                <w:szCs w:val="20"/>
              </w:rPr>
              <w:t xml:space="preserve"> is an integrated sustainable energy solutions provider with a vision to contribute to clean energy generation through bioenergy, including solid bio-fuel, liquid bio-fuels, bio-power, and other forms of clean energy generation.</w:t>
            </w:r>
          </w:p>
          <w:p w:rsidR="000321A0" w:rsidRPr="00512A3C" w:rsidRDefault="000321A0" w:rsidP="006A3BC7">
            <w:pPr>
              <w:spacing w:after="0" w:line="270" w:lineRule="atLeast"/>
              <w:jc w:val="both"/>
              <w:rPr>
                <w:rFonts w:asciiTheme="minorHAnsi" w:hAnsiTheme="minorHAnsi" w:cstheme="minorHAnsi"/>
                <w:sz w:val="20"/>
                <w:szCs w:val="20"/>
              </w:rPr>
            </w:pPr>
          </w:p>
          <w:p w:rsidR="000321A0" w:rsidRPr="00512A3C" w:rsidRDefault="000321A0" w:rsidP="006A3BC7">
            <w:pPr>
              <w:spacing w:after="0" w:line="270" w:lineRule="atLeast"/>
              <w:jc w:val="both"/>
              <w:rPr>
                <w:rFonts w:asciiTheme="minorHAnsi" w:hAnsiTheme="minorHAnsi" w:cstheme="minorHAnsi"/>
                <w:sz w:val="20"/>
                <w:szCs w:val="20"/>
              </w:rPr>
            </w:pPr>
            <w:r w:rsidRPr="00512A3C">
              <w:rPr>
                <w:rFonts w:asciiTheme="minorHAnsi" w:hAnsiTheme="minorHAnsi" w:cstheme="minorHAnsi"/>
                <w:sz w:val="20"/>
                <w:szCs w:val="20"/>
              </w:rPr>
              <w:t>The company's focus is on developing products and solutions that lower greenhouse gas emissions and productively harness the abundant energy of the sun, benchmarking processes such as photosynthesis, to convert it into useful forms of energy. Abellon has a portfolio of low-carbon energy technologies and a range of products and services, which together can meet the demands from the industrial, public and commercial sectors, as well as the community on a large scale.</w:t>
            </w:r>
          </w:p>
          <w:p w:rsidR="000321A0" w:rsidRPr="00512A3C" w:rsidRDefault="000321A0" w:rsidP="006A3BC7">
            <w:pPr>
              <w:spacing w:after="0" w:line="270" w:lineRule="atLeast"/>
              <w:jc w:val="both"/>
              <w:rPr>
                <w:rFonts w:asciiTheme="minorHAnsi" w:hAnsiTheme="minorHAnsi" w:cstheme="minorHAnsi"/>
                <w:sz w:val="20"/>
                <w:szCs w:val="20"/>
              </w:rPr>
            </w:pPr>
          </w:p>
          <w:p w:rsidR="000321A0" w:rsidRPr="00512A3C" w:rsidRDefault="000321A0" w:rsidP="006A3BC7">
            <w:pPr>
              <w:spacing w:after="0" w:line="270" w:lineRule="atLeast"/>
              <w:jc w:val="both"/>
              <w:rPr>
                <w:rFonts w:asciiTheme="minorHAnsi" w:hAnsiTheme="minorHAnsi" w:cstheme="minorHAnsi"/>
                <w:sz w:val="20"/>
                <w:szCs w:val="20"/>
              </w:rPr>
            </w:pPr>
            <w:r w:rsidRPr="00512A3C">
              <w:rPr>
                <w:rFonts w:asciiTheme="minorHAnsi" w:hAnsiTheme="minorHAnsi" w:cstheme="minorHAnsi"/>
                <w:sz w:val="20"/>
                <w:szCs w:val="20"/>
              </w:rPr>
              <w:t xml:space="preserve">Driven by a set of core values, Abellon is charting its course in the global renewable energy sector with a strong focus and presence in the bioenergy segment and other select domains. </w:t>
            </w:r>
          </w:p>
          <w:p w:rsidR="000321A0" w:rsidRPr="00512A3C" w:rsidRDefault="000321A0" w:rsidP="006A3BC7">
            <w:pPr>
              <w:spacing w:after="0" w:line="270" w:lineRule="atLeast"/>
              <w:jc w:val="both"/>
              <w:rPr>
                <w:rFonts w:asciiTheme="minorHAnsi" w:hAnsiTheme="minorHAnsi" w:cstheme="minorHAnsi"/>
                <w:color w:val="5F616D"/>
                <w:sz w:val="20"/>
                <w:szCs w:val="20"/>
                <w:lang w:val="en-US"/>
              </w:rPr>
            </w:pPr>
          </w:p>
        </w:tc>
      </w:tr>
      <w:tr w:rsidR="000321A0" w:rsidRPr="00512A3C" w:rsidTr="006A3BC7">
        <w:tc>
          <w:tcPr>
            <w:tcW w:w="9242" w:type="dxa"/>
            <w:shd w:val="clear" w:color="auto" w:fill="8DB3E2" w:themeFill="text2" w:themeFillTint="66"/>
          </w:tcPr>
          <w:p w:rsidR="000321A0" w:rsidRPr="00512A3C" w:rsidRDefault="000321A0" w:rsidP="006A3BC7">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0321A0" w:rsidRPr="00512A3C" w:rsidTr="006A3BC7">
        <w:tc>
          <w:tcPr>
            <w:tcW w:w="9242" w:type="dxa"/>
          </w:tcPr>
          <w:p w:rsidR="000321A0" w:rsidRPr="00512A3C" w:rsidRDefault="000321A0" w:rsidP="006A3BC7">
            <w:pPr>
              <w:autoSpaceDE w:val="0"/>
              <w:jc w:val="both"/>
              <w:rPr>
                <w:rFonts w:asciiTheme="minorHAnsi" w:hAnsiTheme="minorHAnsi" w:cstheme="minorHAnsi"/>
                <w:sz w:val="20"/>
                <w:szCs w:val="20"/>
              </w:rPr>
            </w:pPr>
            <w:r w:rsidRPr="00512A3C">
              <w:rPr>
                <w:rFonts w:asciiTheme="minorHAnsi" w:eastAsia="Georgia" w:hAnsiTheme="minorHAnsi" w:cstheme="minorHAnsi"/>
                <w:color w:val="000000"/>
                <w:sz w:val="20"/>
                <w:szCs w:val="20"/>
              </w:rPr>
              <w:t>Mr. Kapil Malhotra completed his Diploma in International Business, with a Masters in Energy from University of Petroleum and Energy Studies and B.E in Instrumentation and Control. He has broad experience in Energy Field. He has worked for Energy Infrastructure India Limited as Business Development Professional and MCX and NCDEX as an Energy Commodity Analyst. In 2008, he joined Abellon CleanEnergy Limited and is responsible for Business Development in the European region. He is an Energy Professional with broad Business Development and marketing expertise in Domestic and International Market. His specialties include, Business Development &amp; Strategy, Distribution Channel Management and Marketing &amp; Sales Planning.</w:t>
            </w:r>
          </w:p>
        </w:tc>
      </w:tr>
      <w:tr w:rsidR="000321A0" w:rsidRPr="00512A3C" w:rsidTr="006A3BC7">
        <w:tc>
          <w:tcPr>
            <w:tcW w:w="9242" w:type="dxa"/>
            <w:shd w:val="clear" w:color="auto" w:fill="8DB3E2" w:themeFill="text2" w:themeFillTint="66"/>
          </w:tcPr>
          <w:p w:rsidR="000321A0" w:rsidRPr="00512A3C" w:rsidRDefault="000321A0" w:rsidP="006A3BC7">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0321A0" w:rsidRPr="00512A3C" w:rsidTr="006A3BC7">
        <w:tc>
          <w:tcPr>
            <w:tcW w:w="9242" w:type="dxa"/>
          </w:tcPr>
          <w:p w:rsidR="000321A0" w:rsidRPr="00512A3C" w:rsidRDefault="000321A0" w:rsidP="006A3BC7">
            <w:pPr>
              <w:rPr>
                <w:rFonts w:asciiTheme="minorHAnsi" w:hAnsiTheme="minorHAnsi" w:cstheme="minorHAnsi"/>
                <w:sz w:val="20"/>
                <w:szCs w:val="20"/>
              </w:rPr>
            </w:pPr>
            <w:r w:rsidRPr="00512A3C">
              <w:rPr>
                <w:rFonts w:asciiTheme="minorHAnsi" w:hAnsiTheme="minorHAnsi" w:cstheme="minorHAnsi"/>
                <w:sz w:val="20"/>
                <w:szCs w:val="20"/>
              </w:rPr>
              <w:t>Renewable Energy</w:t>
            </w:r>
          </w:p>
        </w:tc>
      </w:tr>
    </w:tbl>
    <w:p w:rsidR="000321A0" w:rsidRDefault="000321A0" w:rsidP="00486A09">
      <w:pPr>
        <w:spacing w:after="0" w:line="240" w:lineRule="auto"/>
        <w:rPr>
          <w:rFonts w:asciiTheme="minorHAnsi" w:hAnsiTheme="minorHAnsi" w:cstheme="minorHAnsi"/>
          <w:sz w:val="20"/>
          <w:szCs w:val="20"/>
        </w:rPr>
      </w:pPr>
    </w:p>
    <w:p w:rsidR="000321A0" w:rsidRDefault="000321A0"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61077F">
      <w:pPr>
        <w:spacing w:after="0" w:line="240" w:lineRule="auto"/>
        <w:rPr>
          <w:rFonts w:asciiTheme="minorHAnsi" w:hAnsiTheme="minorHAnsi" w:cstheme="minorHAnsi"/>
          <w:sz w:val="20"/>
          <w:szCs w:val="20"/>
        </w:rPr>
      </w:pPr>
    </w:p>
    <w:p w:rsidR="004E20C8" w:rsidRDefault="004E20C8" w:rsidP="0061077F">
      <w:pPr>
        <w:spacing w:after="0" w:line="240" w:lineRule="auto"/>
        <w:rPr>
          <w:rFonts w:asciiTheme="minorHAnsi" w:hAnsiTheme="minorHAnsi" w:cstheme="minorHAnsi"/>
          <w:sz w:val="20"/>
          <w:szCs w:val="20"/>
        </w:rPr>
      </w:pPr>
    </w:p>
    <w:p w:rsidR="004E20C8" w:rsidRDefault="004E20C8" w:rsidP="0061077F">
      <w:pPr>
        <w:spacing w:after="0" w:line="240" w:lineRule="auto"/>
        <w:rPr>
          <w:rFonts w:asciiTheme="minorHAnsi" w:hAnsiTheme="minorHAnsi" w:cstheme="minorHAnsi"/>
          <w:sz w:val="20"/>
          <w:szCs w:val="20"/>
        </w:rPr>
      </w:pPr>
    </w:p>
    <w:p w:rsidR="0061077F" w:rsidRDefault="0061077F" w:rsidP="0061077F">
      <w:pPr>
        <w:spacing w:after="0" w:line="240" w:lineRule="auto"/>
        <w:rPr>
          <w:rFonts w:asciiTheme="minorHAnsi" w:hAnsiTheme="minorHAnsi" w:cstheme="minorHAnsi"/>
          <w:sz w:val="20"/>
          <w:szCs w:val="20"/>
        </w:rPr>
      </w:pPr>
    </w:p>
    <w:p w:rsidR="00D11419" w:rsidRDefault="00D11419" w:rsidP="0061077F">
      <w:pPr>
        <w:spacing w:after="0" w:line="240" w:lineRule="auto"/>
        <w:rPr>
          <w:rFonts w:asciiTheme="minorHAnsi" w:hAnsiTheme="minorHAnsi" w:cstheme="minorHAnsi"/>
          <w:sz w:val="20"/>
          <w:szCs w:val="20"/>
        </w:rPr>
      </w:pP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61077F" w:rsidRPr="00512A3C" w:rsidTr="0061077F">
        <w:trPr>
          <w:jc w:val="right"/>
        </w:trPr>
        <w:tc>
          <w:tcPr>
            <w:tcW w:w="2309" w:type="dxa"/>
            <w:tcBorders>
              <w:top w:val="single" w:sz="8" w:space="0" w:color="4F81BD"/>
              <w:left w:val="nil"/>
              <w:bottom w:val="single" w:sz="8" w:space="0" w:color="4F81BD"/>
              <w:right w:val="nil"/>
            </w:tcBorders>
          </w:tcPr>
          <w:p w:rsidR="0061077F" w:rsidRPr="00512A3C" w:rsidRDefault="00A3180F" w:rsidP="0061077F">
            <w:pPr>
              <w:spacing w:after="0" w:line="240" w:lineRule="auto"/>
              <w:rPr>
                <w:rFonts w:asciiTheme="minorHAnsi" w:hAnsiTheme="minorHAnsi" w:cstheme="minorHAnsi"/>
                <w:b/>
                <w:bCs/>
                <w:color w:val="365F91"/>
                <w:sz w:val="20"/>
                <w:szCs w:val="20"/>
              </w:rPr>
            </w:pPr>
            <w:r>
              <w:rPr>
                <w:rFonts w:asciiTheme="minorHAnsi" w:hAnsiTheme="minorHAnsi" w:cstheme="minorHAnsi"/>
                <w:b/>
                <w:bCs/>
                <w:noProof/>
                <w:color w:val="365F91"/>
                <w:sz w:val="20"/>
                <w:szCs w:val="20"/>
                <w:lang w:val="en-US"/>
              </w:rPr>
              <w:lastRenderedPageBreak/>
              <w:pict>
                <v:shape id="_x0000_s1047" type="#_x0000_t202" style="position:absolute;margin-left:-159.95pt;margin-top:-5.1pt;width:143.75pt;height:158.9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" strokecolor="#365f91">
                  <v:textbox>
                    <w:txbxContent>
                      <w:p w:rsidR="00A3180F" w:rsidRPr="00AF2C57" w:rsidRDefault="00A3180F" w:rsidP="0061077F">
                        <w:pPr>
                          <w:rPr>
                            <w:rFonts w:ascii="Arial" w:hAnsi="Arial" w:cs="Arial"/>
                            <w:i/>
                          </w:rPr>
                        </w:pPr>
                        <w:r w:rsidRPr="0061077F">
                          <w:rPr>
                            <w:rFonts w:ascii="Arial" w:hAnsi="Arial" w:cs="Arial"/>
                            <w:i/>
                            <w:noProof/>
                            <w:lang w:val="en-US"/>
                          </w:rPr>
                          <w:drawing>
                            <wp:inline distT="0" distB="0" distL="0" distR="0">
                              <wp:extent cx="1696864" cy="1946576"/>
                              <wp:effectExtent l="19050" t="0" r="0" b="0"/>
                              <wp:docPr id="11" name="Picture 1" descr="J:\Member Profiles\Parimal Nath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ember Profiles\Parimal Nathwani.jpg"/>
                                      <pic:cNvPicPr>
                                        <a:picLocks noChangeAspect="1" noChangeArrowheads="1"/>
                                      </pic:cNvPicPr>
                                    </pic:nvPicPr>
                                    <pic:blipFill>
                                      <a:blip r:embed="rId48"/>
                                      <a:srcRect/>
                                      <a:stretch>
                                        <a:fillRect/>
                                      </a:stretch>
                                    </pic:blipFill>
                                    <pic:spPr bwMode="auto">
                                      <a:xfrm>
                                        <a:off x="0" y="0"/>
                                        <a:ext cx="1702101" cy="1952583"/>
                                      </a:xfrm>
                                      <a:prstGeom prst="rect">
                                        <a:avLst/>
                                      </a:prstGeom>
                                      <a:noFill/>
                                      <a:ln w="9525">
                                        <a:noFill/>
                                        <a:miter lim="800000"/>
                                        <a:headEnd/>
                                        <a:tailEnd/>
                                      </a:ln>
                                    </pic:spPr>
                                  </pic:pic>
                                </a:graphicData>
                              </a:graphic>
                            </wp:inline>
                          </w:drawing>
                        </w:r>
                      </w:p>
                    </w:txbxContent>
                  </v:textbox>
                </v:shape>
              </w:pict>
            </w:r>
            <w:r w:rsidR="0061077F" w:rsidRPr="00512A3C">
              <w:rPr>
                <w:rFonts w:asciiTheme="minorHAnsi" w:hAnsiTheme="minorHAnsi" w:cstheme="minorHAnsi"/>
                <w:b/>
                <w:bCs/>
                <w:color w:val="365F91"/>
                <w:sz w:val="20"/>
                <w:szCs w:val="20"/>
              </w:rPr>
              <w:t>Full Name of Person</w:t>
            </w:r>
          </w:p>
          <w:p w:rsidR="0061077F" w:rsidRPr="00512A3C" w:rsidRDefault="0061077F" w:rsidP="0061077F">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61077F" w:rsidRPr="00512A3C" w:rsidRDefault="0061077F"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Pr>
                <w:rFonts w:asciiTheme="minorHAnsi" w:hAnsiTheme="minorHAnsi" w:cstheme="minorHAnsi"/>
                <w:b/>
                <w:bCs/>
                <w:color w:val="365F91"/>
                <w:sz w:val="20"/>
                <w:szCs w:val="20"/>
              </w:rPr>
              <w:t>Parimal Nathwani</w:t>
            </w:r>
          </w:p>
        </w:tc>
      </w:tr>
      <w:tr w:rsidR="0061077F" w:rsidRPr="00512A3C" w:rsidTr="0061077F">
        <w:trPr>
          <w:jc w:val="right"/>
        </w:trPr>
        <w:tc>
          <w:tcPr>
            <w:tcW w:w="2309" w:type="dxa"/>
            <w:tcBorders>
              <w:left w:val="nil"/>
              <w:right w:val="nil"/>
            </w:tcBorders>
            <w:shd w:val="clear" w:color="auto" w:fill="D3DFEE"/>
          </w:tcPr>
          <w:p w:rsidR="0061077F" w:rsidRPr="00512A3C" w:rsidRDefault="0061077F"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61077F" w:rsidRDefault="00622851" w:rsidP="0061077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Reliance Industries Limited</w:t>
            </w:r>
            <w:r w:rsidR="004664C6">
              <w:rPr>
                <w:rFonts w:asciiTheme="minorHAnsi" w:hAnsiTheme="minorHAnsi" w:cstheme="minorHAnsi"/>
                <w:color w:val="365F91"/>
                <w:sz w:val="20"/>
                <w:szCs w:val="20"/>
              </w:rPr>
              <w:t xml:space="preserve"> ( </w:t>
            </w:r>
            <w:hyperlink r:id="rId49" w:history="1">
              <w:r w:rsidR="004664C6" w:rsidRPr="008E0A01">
                <w:rPr>
                  <w:rStyle w:val="Hyperlink"/>
                  <w:rFonts w:asciiTheme="minorHAnsi" w:hAnsiTheme="minorHAnsi" w:cstheme="minorHAnsi"/>
                  <w:sz w:val="20"/>
                  <w:szCs w:val="20"/>
                </w:rPr>
                <w:t>www.ril.com</w:t>
              </w:r>
            </w:hyperlink>
            <w:r w:rsidR="004664C6">
              <w:rPr>
                <w:rFonts w:asciiTheme="minorHAnsi" w:hAnsiTheme="minorHAnsi" w:cstheme="minorHAnsi"/>
                <w:color w:val="365F91"/>
                <w:sz w:val="20"/>
                <w:szCs w:val="20"/>
              </w:rPr>
              <w:t xml:space="preserve">) </w:t>
            </w:r>
            <w:r w:rsidR="008F0CA5">
              <w:rPr>
                <w:rFonts w:asciiTheme="minorHAnsi" w:hAnsiTheme="minorHAnsi" w:cstheme="minorHAnsi"/>
                <w:color w:val="365F91"/>
                <w:sz w:val="20"/>
                <w:szCs w:val="20"/>
              </w:rPr>
              <w:t xml:space="preserve">; </w:t>
            </w:r>
            <w:hyperlink r:id="rId50" w:history="1">
              <w:r w:rsidR="008F0CA5" w:rsidRPr="008E0A01">
                <w:rPr>
                  <w:rStyle w:val="Hyperlink"/>
                  <w:rFonts w:asciiTheme="minorHAnsi" w:hAnsiTheme="minorHAnsi" w:cstheme="minorHAnsi"/>
                  <w:sz w:val="20"/>
                  <w:szCs w:val="20"/>
                </w:rPr>
                <w:t>www.parimalnathwani.com</w:t>
              </w:r>
            </w:hyperlink>
            <w:r w:rsidR="008F0CA5">
              <w:rPr>
                <w:rFonts w:asciiTheme="minorHAnsi" w:hAnsiTheme="minorHAnsi" w:cstheme="minorHAnsi"/>
                <w:color w:val="365F91"/>
                <w:sz w:val="20"/>
                <w:szCs w:val="20"/>
              </w:rPr>
              <w:t xml:space="preserve"> )</w:t>
            </w:r>
          </w:p>
          <w:p w:rsidR="00DF6AEA" w:rsidRPr="00512A3C" w:rsidRDefault="00DF6AEA" w:rsidP="0061077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Government of India</w:t>
            </w:r>
          </w:p>
        </w:tc>
      </w:tr>
      <w:tr w:rsidR="0061077F" w:rsidRPr="00512A3C" w:rsidTr="0061077F">
        <w:trPr>
          <w:jc w:val="right"/>
        </w:trPr>
        <w:tc>
          <w:tcPr>
            <w:tcW w:w="2309" w:type="dxa"/>
          </w:tcPr>
          <w:p w:rsidR="0061077F" w:rsidRPr="00512A3C" w:rsidRDefault="0061077F"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61077F" w:rsidRPr="00512A3C" w:rsidRDefault="0061077F" w:rsidP="0061077F">
            <w:pPr>
              <w:spacing w:after="0" w:line="240" w:lineRule="auto"/>
              <w:rPr>
                <w:rFonts w:asciiTheme="minorHAnsi" w:hAnsiTheme="minorHAnsi" w:cstheme="minorHAnsi"/>
                <w:b/>
                <w:bCs/>
                <w:color w:val="365F91"/>
                <w:sz w:val="20"/>
                <w:szCs w:val="20"/>
              </w:rPr>
            </w:pPr>
          </w:p>
        </w:tc>
        <w:tc>
          <w:tcPr>
            <w:tcW w:w="3901" w:type="dxa"/>
          </w:tcPr>
          <w:p w:rsidR="00622851" w:rsidRPr="00512A3C" w:rsidRDefault="00622851" w:rsidP="00DF6AEA">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President (Corporate Affairs)</w:t>
            </w:r>
            <w:r w:rsidR="00DF6AEA">
              <w:rPr>
                <w:rFonts w:asciiTheme="minorHAnsi" w:hAnsiTheme="minorHAnsi" w:cstheme="minorHAnsi"/>
                <w:color w:val="365F91"/>
                <w:sz w:val="20"/>
                <w:szCs w:val="20"/>
              </w:rPr>
              <w:br/>
              <w:t>Member of Rajya Sabha</w:t>
            </w:r>
          </w:p>
        </w:tc>
      </w:tr>
      <w:tr w:rsidR="0061077F" w:rsidRPr="00512A3C" w:rsidTr="0061077F">
        <w:trPr>
          <w:jc w:val="right"/>
        </w:trPr>
        <w:tc>
          <w:tcPr>
            <w:tcW w:w="2309" w:type="dxa"/>
            <w:tcBorders>
              <w:left w:val="nil"/>
              <w:right w:val="nil"/>
            </w:tcBorders>
            <w:shd w:val="clear" w:color="auto" w:fill="D3DFEE"/>
          </w:tcPr>
          <w:p w:rsidR="0061077F" w:rsidRPr="00512A3C" w:rsidRDefault="0061077F"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61077F" w:rsidRPr="00512A3C" w:rsidRDefault="0061077F" w:rsidP="0061077F">
            <w:pPr>
              <w:spacing w:after="0" w:line="240" w:lineRule="auto"/>
              <w:rPr>
                <w:rFonts w:asciiTheme="minorHAnsi" w:hAnsiTheme="minorHAnsi" w:cstheme="minorHAnsi"/>
                <w:b/>
                <w:bCs/>
                <w:color w:val="365F91"/>
                <w:sz w:val="20"/>
                <w:szCs w:val="20"/>
              </w:rPr>
            </w:pPr>
          </w:p>
          <w:p w:rsidR="0061077F" w:rsidRPr="00512A3C" w:rsidRDefault="0061077F" w:rsidP="0061077F">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61077F" w:rsidRDefault="0061077F" w:rsidP="0061077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 xml:space="preserve"> “Vraj”</w:t>
            </w:r>
            <w:r w:rsidR="00EF213F">
              <w:rPr>
                <w:rFonts w:asciiTheme="minorHAnsi" w:hAnsiTheme="minorHAnsi" w:cstheme="minorHAnsi"/>
                <w:color w:val="365F91"/>
                <w:sz w:val="20"/>
                <w:szCs w:val="20"/>
              </w:rPr>
              <w:t xml:space="preserve">, </w:t>
            </w:r>
            <w:r>
              <w:rPr>
                <w:rFonts w:asciiTheme="minorHAnsi" w:hAnsiTheme="minorHAnsi" w:cstheme="minorHAnsi"/>
                <w:color w:val="365F91"/>
                <w:sz w:val="20"/>
                <w:szCs w:val="20"/>
              </w:rPr>
              <w:t>Near Suvidha Shopping Centre,</w:t>
            </w:r>
          </w:p>
          <w:p w:rsidR="0061077F" w:rsidRPr="00512A3C" w:rsidRDefault="0061077F" w:rsidP="00EF213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Paldi, Ahmedabad-380007</w:t>
            </w:r>
            <w:r w:rsidR="00EF213F">
              <w:rPr>
                <w:rFonts w:asciiTheme="minorHAnsi" w:hAnsiTheme="minorHAnsi" w:cstheme="minorHAnsi"/>
                <w:color w:val="365F91"/>
                <w:sz w:val="20"/>
                <w:szCs w:val="20"/>
              </w:rPr>
              <w:t xml:space="preserve"> Gujarat </w:t>
            </w:r>
            <w:r w:rsidRPr="00512A3C">
              <w:rPr>
                <w:rFonts w:asciiTheme="minorHAnsi" w:hAnsiTheme="minorHAnsi" w:cstheme="minorHAnsi"/>
                <w:color w:val="365F91"/>
                <w:sz w:val="20"/>
                <w:szCs w:val="20"/>
              </w:rPr>
              <w:t>India.</w:t>
            </w:r>
          </w:p>
        </w:tc>
      </w:tr>
      <w:tr w:rsidR="0061077F" w:rsidRPr="00512A3C" w:rsidTr="0061077F">
        <w:trPr>
          <w:jc w:val="right"/>
        </w:trPr>
        <w:tc>
          <w:tcPr>
            <w:tcW w:w="2309" w:type="dxa"/>
          </w:tcPr>
          <w:p w:rsidR="0061077F" w:rsidRPr="00512A3C" w:rsidRDefault="0061077F" w:rsidP="0061077F">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61077F" w:rsidRPr="00512A3C" w:rsidRDefault="0061077F" w:rsidP="0061077F">
            <w:pPr>
              <w:spacing w:after="0" w:line="240" w:lineRule="auto"/>
              <w:rPr>
                <w:rFonts w:asciiTheme="minorHAnsi" w:hAnsiTheme="minorHAnsi" w:cstheme="minorHAnsi"/>
                <w:b/>
                <w:bCs/>
                <w:color w:val="365F91"/>
                <w:sz w:val="20"/>
                <w:szCs w:val="20"/>
              </w:rPr>
            </w:pPr>
          </w:p>
        </w:tc>
        <w:tc>
          <w:tcPr>
            <w:tcW w:w="3901" w:type="dxa"/>
          </w:tcPr>
          <w:p w:rsidR="0061077F" w:rsidRDefault="00A3180F" w:rsidP="0061077F">
            <w:pPr>
              <w:spacing w:after="0" w:line="240" w:lineRule="auto"/>
              <w:rPr>
                <w:rFonts w:asciiTheme="minorHAnsi" w:hAnsiTheme="minorHAnsi" w:cstheme="minorHAnsi"/>
                <w:color w:val="365F91"/>
                <w:sz w:val="20"/>
                <w:szCs w:val="20"/>
              </w:rPr>
            </w:pPr>
            <w:hyperlink r:id="rId51" w:history="1">
              <w:r w:rsidR="0061077F" w:rsidRPr="001C5334">
                <w:rPr>
                  <w:rStyle w:val="Hyperlink"/>
                  <w:rFonts w:asciiTheme="minorHAnsi" w:hAnsiTheme="minorHAnsi" w:cstheme="minorHAnsi"/>
                  <w:sz w:val="20"/>
                  <w:szCs w:val="20"/>
                </w:rPr>
                <w:t>Parimal.nathwani@sansad.nic.in</w:t>
              </w:r>
            </w:hyperlink>
          </w:p>
          <w:p w:rsidR="0061077F" w:rsidRPr="00512A3C" w:rsidRDefault="00DB738A" w:rsidP="0061077F">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w:t>
            </w:r>
            <w:r w:rsidR="0061077F">
              <w:rPr>
                <w:rFonts w:asciiTheme="minorHAnsi" w:hAnsiTheme="minorHAnsi" w:cstheme="minorHAnsi"/>
                <w:color w:val="365F91"/>
                <w:sz w:val="20"/>
                <w:szCs w:val="20"/>
              </w:rPr>
              <w:t>n.rajyasabha@gmail.com</w:t>
            </w:r>
          </w:p>
          <w:p w:rsidR="0061077F" w:rsidRPr="00512A3C" w:rsidRDefault="0061077F" w:rsidP="0061077F">
            <w:pPr>
              <w:spacing w:after="0" w:line="240" w:lineRule="auto"/>
              <w:rPr>
                <w:rFonts w:asciiTheme="minorHAnsi" w:hAnsiTheme="minorHAnsi" w:cstheme="minorHAnsi"/>
                <w:color w:val="365F91"/>
                <w:sz w:val="20"/>
                <w:szCs w:val="20"/>
              </w:rPr>
            </w:pPr>
          </w:p>
        </w:tc>
      </w:tr>
    </w:tbl>
    <w:p w:rsidR="0061077F" w:rsidRPr="00512A3C" w:rsidRDefault="0061077F" w:rsidP="0061077F">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FF4456" w:rsidRPr="00512A3C" w:rsidTr="0061077F">
        <w:tc>
          <w:tcPr>
            <w:tcW w:w="9242" w:type="dxa"/>
            <w:shd w:val="clear" w:color="auto" w:fill="8DB3E2" w:themeFill="text2" w:themeFillTint="66"/>
          </w:tcPr>
          <w:p w:rsidR="00FF4456" w:rsidRPr="00512A3C" w:rsidRDefault="00FF4456" w:rsidP="00FF4456">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FF4456" w:rsidRPr="00512A3C" w:rsidTr="0061077F">
        <w:tc>
          <w:tcPr>
            <w:tcW w:w="9242" w:type="dxa"/>
          </w:tcPr>
          <w:p w:rsidR="00FF4456" w:rsidRPr="003C6A4B" w:rsidRDefault="00FF4456" w:rsidP="00FF4456">
            <w:pPr>
              <w:pStyle w:val="NormalWeb"/>
              <w:spacing w:before="0" w:beforeAutospacing="0" w:after="80" w:afterAutospacing="0"/>
              <w:jc w:val="both"/>
              <w:rPr>
                <w:rFonts w:asciiTheme="minorHAnsi" w:eastAsia="Georgia" w:hAnsiTheme="minorHAnsi" w:cstheme="minorHAnsi"/>
                <w:color w:val="000000"/>
                <w:sz w:val="20"/>
                <w:szCs w:val="20"/>
                <w:lang w:val="en-GB"/>
              </w:rPr>
            </w:pPr>
            <w:r w:rsidRPr="00512A3C">
              <w:rPr>
                <w:rFonts w:asciiTheme="minorHAnsi" w:hAnsiTheme="minorHAnsi" w:cstheme="minorHAnsi"/>
                <w:color w:val="000000"/>
                <w:sz w:val="20"/>
                <w:szCs w:val="20"/>
              </w:rPr>
              <w:t xml:space="preserve">The Reliance Group, founded by Dhirubhai H. Ambani (1932-2002), is India's largest private sector enterprise, with businesses in the energy and materials value chain. Group's annual revenues are in excess of USD 66 billion. The flagship company, Reliance Industries Limited, is a Fortune Global 500 company and is the largest </w:t>
            </w:r>
            <w:r w:rsidRPr="003C6A4B">
              <w:rPr>
                <w:rFonts w:asciiTheme="minorHAnsi" w:eastAsia="Georgia" w:hAnsiTheme="minorHAnsi" w:cstheme="minorHAnsi"/>
                <w:color w:val="000000"/>
                <w:sz w:val="20"/>
                <w:szCs w:val="20"/>
                <w:lang w:val="en-GB"/>
              </w:rPr>
              <w:t>private sector company in India.</w:t>
            </w:r>
          </w:p>
          <w:p w:rsidR="00FF4456" w:rsidRPr="003C6A4B" w:rsidRDefault="00FF4456" w:rsidP="00FF4456">
            <w:pPr>
              <w:pStyle w:val="NormalWeb"/>
              <w:spacing w:before="0" w:beforeAutospacing="0" w:after="80" w:afterAutospacing="0"/>
              <w:jc w:val="both"/>
              <w:rPr>
                <w:rFonts w:asciiTheme="minorHAnsi" w:eastAsia="Georgia" w:hAnsiTheme="minorHAnsi" w:cstheme="minorHAnsi"/>
                <w:color w:val="000000"/>
                <w:sz w:val="20"/>
                <w:szCs w:val="20"/>
                <w:lang w:val="en-GB"/>
              </w:rPr>
            </w:pPr>
            <w:r w:rsidRPr="003C6A4B">
              <w:rPr>
                <w:rFonts w:asciiTheme="minorHAnsi" w:eastAsia="Georgia" w:hAnsiTheme="minorHAnsi" w:cstheme="minorHAnsi"/>
                <w:color w:val="000000"/>
                <w:sz w:val="20"/>
                <w:szCs w:val="20"/>
                <w:lang w:val="en-GB"/>
              </w:rPr>
              <w:t>Backward vertical integration has been the cornerstone of the evolution and growth of Reliance. Starting with textiles in the late seventies, Reliance pursued a strategy of backward vertical integration - in polyester, fibre intermediates, plastics, petrochemicals, petroleum refining and oil and gas exploration and production - to be fully integrated along the materials and energy value chain.</w:t>
            </w:r>
          </w:p>
          <w:p w:rsidR="00FF4456" w:rsidRPr="00512A3C" w:rsidRDefault="00FF4456" w:rsidP="00FF4456">
            <w:pPr>
              <w:pStyle w:val="NormalWeb"/>
              <w:spacing w:before="0" w:beforeAutospacing="0" w:after="80" w:afterAutospacing="0"/>
              <w:jc w:val="both"/>
              <w:rPr>
                <w:rFonts w:asciiTheme="minorHAnsi" w:hAnsiTheme="minorHAnsi" w:cstheme="minorHAnsi"/>
                <w:color w:val="000000"/>
                <w:sz w:val="20"/>
                <w:szCs w:val="20"/>
              </w:rPr>
            </w:pPr>
            <w:r w:rsidRPr="003C6A4B">
              <w:rPr>
                <w:rFonts w:asciiTheme="minorHAnsi" w:eastAsia="Georgia" w:hAnsiTheme="minorHAnsi" w:cstheme="minorHAnsi"/>
                <w:color w:val="000000"/>
                <w:sz w:val="20"/>
                <w:szCs w:val="20"/>
                <w:lang w:val="en-GB"/>
              </w:rPr>
              <w:t>The Group's activities span exploration and production of oil and gas, petroleum refining and marketing, petrochemicals (polyester, fibre intermediates, plastics and chemicals), textiles, retail, infotel and special economic zones.  Reliance enjoys global leadership in its businesses, being the largest polyester yarn and fibre producer in the world and among the top five to ten producers in the world in major petrochemical products</w:t>
            </w:r>
            <w:r w:rsidRPr="00512A3C">
              <w:rPr>
                <w:rFonts w:asciiTheme="minorHAnsi" w:hAnsiTheme="minorHAnsi" w:cstheme="minorHAnsi"/>
                <w:color w:val="000000"/>
                <w:sz w:val="20"/>
                <w:szCs w:val="20"/>
              </w:rPr>
              <w:t xml:space="preserve">. </w:t>
            </w:r>
          </w:p>
        </w:tc>
      </w:tr>
      <w:tr w:rsidR="0061077F" w:rsidRPr="00512A3C" w:rsidTr="0061077F">
        <w:tc>
          <w:tcPr>
            <w:tcW w:w="9242" w:type="dxa"/>
            <w:shd w:val="clear" w:color="auto" w:fill="8DB3E2" w:themeFill="text2" w:themeFillTint="66"/>
          </w:tcPr>
          <w:p w:rsidR="0061077F" w:rsidRPr="00512A3C" w:rsidRDefault="0061077F" w:rsidP="0061077F">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61077F" w:rsidRPr="00512A3C" w:rsidTr="0061077F">
        <w:tc>
          <w:tcPr>
            <w:tcW w:w="9242" w:type="dxa"/>
          </w:tcPr>
          <w:p w:rsidR="008D3A9C" w:rsidRDefault="008D3A9C" w:rsidP="008D3A9C">
            <w:pPr>
              <w:autoSpaceDE w:val="0"/>
              <w:jc w:val="both"/>
              <w:rPr>
                <w:rFonts w:asciiTheme="minorHAnsi" w:eastAsia="Georgia" w:hAnsiTheme="minorHAnsi" w:cstheme="minorHAnsi"/>
                <w:color w:val="000000"/>
                <w:sz w:val="20"/>
                <w:szCs w:val="20"/>
              </w:rPr>
            </w:pPr>
            <w:r>
              <w:rPr>
                <w:rFonts w:asciiTheme="minorHAnsi" w:eastAsia="Georgia" w:hAnsiTheme="minorHAnsi" w:cstheme="minorHAnsi"/>
                <w:color w:val="000000"/>
                <w:sz w:val="20"/>
                <w:szCs w:val="20"/>
              </w:rPr>
              <w:t>Mr. Parimal Nathwani is the Group President(Corporate Affairs) of Reliance Industries Ltd. He has worked with Reliance Founder Chairman Shri Dhirubhai Ambani in the beginning of his career and at present finds a place in top echelon of RIL under chairmanship of Mr. Mukesh Ambani.</w:t>
            </w:r>
          </w:p>
          <w:p w:rsidR="0061077F" w:rsidRPr="00512A3C" w:rsidRDefault="0061077F" w:rsidP="00DF6AEA">
            <w:pPr>
              <w:autoSpaceDE w:val="0"/>
              <w:jc w:val="both"/>
              <w:rPr>
                <w:rFonts w:asciiTheme="minorHAnsi" w:hAnsiTheme="minorHAnsi" w:cstheme="minorHAnsi"/>
                <w:sz w:val="20"/>
                <w:szCs w:val="20"/>
              </w:rPr>
            </w:pPr>
            <w:r w:rsidRPr="00512A3C">
              <w:rPr>
                <w:rFonts w:asciiTheme="minorHAnsi" w:eastAsia="Georgia" w:hAnsiTheme="minorHAnsi" w:cstheme="minorHAnsi"/>
                <w:color w:val="000000"/>
                <w:sz w:val="20"/>
                <w:szCs w:val="20"/>
              </w:rPr>
              <w:t xml:space="preserve">Mr. </w:t>
            </w:r>
            <w:r w:rsidR="00FF4456">
              <w:rPr>
                <w:rFonts w:asciiTheme="minorHAnsi" w:eastAsia="Georgia" w:hAnsiTheme="minorHAnsi" w:cstheme="minorHAnsi"/>
                <w:color w:val="000000"/>
                <w:sz w:val="20"/>
                <w:szCs w:val="20"/>
              </w:rPr>
              <w:t xml:space="preserve">Parimal </w:t>
            </w:r>
            <w:r w:rsidR="008D3A9C">
              <w:rPr>
                <w:rFonts w:asciiTheme="minorHAnsi" w:eastAsia="Georgia" w:hAnsiTheme="minorHAnsi" w:cstheme="minorHAnsi"/>
                <w:color w:val="000000"/>
                <w:sz w:val="20"/>
                <w:szCs w:val="20"/>
              </w:rPr>
              <w:t>Nathwani</w:t>
            </w:r>
            <w:r w:rsidR="00FF4456">
              <w:rPr>
                <w:rFonts w:asciiTheme="minorHAnsi" w:eastAsia="Georgia" w:hAnsiTheme="minorHAnsi" w:cstheme="minorHAnsi"/>
                <w:color w:val="000000"/>
                <w:sz w:val="20"/>
                <w:szCs w:val="20"/>
              </w:rPr>
              <w:t xml:space="preserve"> is a Member of Rajya Sabha since 2008 and got elected for the 2</w:t>
            </w:r>
            <w:r w:rsidR="00FF4456" w:rsidRPr="00FF4456">
              <w:rPr>
                <w:rFonts w:asciiTheme="minorHAnsi" w:eastAsia="Georgia" w:hAnsiTheme="minorHAnsi" w:cstheme="minorHAnsi"/>
                <w:color w:val="000000"/>
                <w:sz w:val="20"/>
                <w:szCs w:val="20"/>
                <w:vertAlign w:val="superscript"/>
              </w:rPr>
              <w:t>nd</w:t>
            </w:r>
            <w:r w:rsidR="00FF4456">
              <w:rPr>
                <w:rFonts w:asciiTheme="minorHAnsi" w:eastAsia="Georgia" w:hAnsiTheme="minorHAnsi" w:cstheme="minorHAnsi"/>
                <w:color w:val="000000"/>
                <w:sz w:val="20"/>
                <w:szCs w:val="20"/>
              </w:rPr>
              <w:t xml:space="preserve"> term also in the year 2014.</w:t>
            </w:r>
            <w:r w:rsidR="008D3A9C">
              <w:rPr>
                <w:rFonts w:asciiTheme="minorHAnsi" w:eastAsia="Georgia" w:hAnsiTheme="minorHAnsi" w:cstheme="minorHAnsi"/>
                <w:color w:val="000000"/>
                <w:sz w:val="20"/>
                <w:szCs w:val="20"/>
              </w:rPr>
              <w:t xml:space="preserve"> </w:t>
            </w:r>
            <w:r w:rsidR="00FF4456">
              <w:rPr>
                <w:rFonts w:asciiTheme="minorHAnsi" w:eastAsia="Georgia" w:hAnsiTheme="minorHAnsi" w:cstheme="minorHAnsi"/>
                <w:color w:val="000000"/>
                <w:sz w:val="20"/>
                <w:szCs w:val="20"/>
              </w:rPr>
              <w:t xml:space="preserve">He has been Vice President of Dwarka Devasthan Samiti and a Member in Natdwara Temple Board since more than a decade. Mr. </w:t>
            </w:r>
            <w:r w:rsidR="001F0CF6">
              <w:rPr>
                <w:rFonts w:asciiTheme="minorHAnsi" w:eastAsia="Georgia" w:hAnsiTheme="minorHAnsi" w:cstheme="minorHAnsi"/>
                <w:color w:val="000000"/>
                <w:sz w:val="20"/>
                <w:szCs w:val="20"/>
              </w:rPr>
              <w:t>Nathwani</w:t>
            </w:r>
            <w:r w:rsidR="00FF4456">
              <w:rPr>
                <w:rFonts w:asciiTheme="minorHAnsi" w:eastAsia="Georgia" w:hAnsiTheme="minorHAnsi" w:cstheme="minorHAnsi"/>
                <w:color w:val="000000"/>
                <w:sz w:val="20"/>
                <w:szCs w:val="20"/>
              </w:rPr>
              <w:t xml:space="preserve"> has also been Vice President of Gujarat Cricket Association. As ardent lover of Wild Life, Mr.</w:t>
            </w:r>
            <w:r w:rsidR="008D3A9C">
              <w:rPr>
                <w:rFonts w:asciiTheme="minorHAnsi" w:eastAsia="Georgia" w:hAnsiTheme="minorHAnsi" w:cstheme="minorHAnsi"/>
                <w:color w:val="000000"/>
                <w:sz w:val="20"/>
                <w:szCs w:val="20"/>
              </w:rPr>
              <w:t xml:space="preserve"> </w:t>
            </w:r>
            <w:r w:rsidR="00FF4456">
              <w:rPr>
                <w:rFonts w:asciiTheme="minorHAnsi" w:eastAsia="Georgia" w:hAnsiTheme="minorHAnsi" w:cstheme="minorHAnsi"/>
                <w:color w:val="000000"/>
                <w:sz w:val="20"/>
                <w:szCs w:val="20"/>
              </w:rPr>
              <w:t xml:space="preserve">Nathwani has taken some meaningful initiatives to protect </w:t>
            </w:r>
            <w:r w:rsidR="004E20C8">
              <w:rPr>
                <w:rFonts w:asciiTheme="minorHAnsi" w:eastAsia="Georgia" w:hAnsiTheme="minorHAnsi" w:cstheme="minorHAnsi"/>
                <w:color w:val="000000"/>
                <w:sz w:val="20"/>
                <w:szCs w:val="20"/>
              </w:rPr>
              <w:t>and conserve the world famous Asiatic Lions in Gir Forest, Gujarat. His book on Asiatic Lions of Gir,</w:t>
            </w:r>
            <w:r w:rsidR="008D3A9C">
              <w:rPr>
                <w:rFonts w:asciiTheme="minorHAnsi" w:eastAsia="Georgia" w:hAnsiTheme="minorHAnsi" w:cstheme="minorHAnsi"/>
                <w:color w:val="000000"/>
                <w:sz w:val="20"/>
                <w:szCs w:val="20"/>
              </w:rPr>
              <w:t xml:space="preserve"> </w:t>
            </w:r>
            <w:r w:rsidR="004E20C8">
              <w:rPr>
                <w:rFonts w:asciiTheme="minorHAnsi" w:eastAsia="Georgia" w:hAnsiTheme="minorHAnsi" w:cstheme="minorHAnsi"/>
                <w:color w:val="000000"/>
                <w:sz w:val="20"/>
                <w:szCs w:val="20"/>
              </w:rPr>
              <w:t>Gujarat is under print and publication.</w:t>
            </w:r>
            <w:r w:rsidR="00546AA5">
              <w:rPr>
                <w:rFonts w:asciiTheme="minorHAnsi" w:eastAsia="Georgia" w:hAnsiTheme="minorHAnsi" w:cstheme="minorHAnsi"/>
                <w:color w:val="000000"/>
                <w:sz w:val="20"/>
                <w:szCs w:val="20"/>
              </w:rPr>
              <w:t xml:space="preserve"> </w:t>
            </w:r>
            <w:r w:rsidR="004E20C8" w:rsidRPr="003E3E0D">
              <w:rPr>
                <w:rFonts w:asciiTheme="minorHAnsi" w:eastAsia="Georgia" w:hAnsiTheme="minorHAnsi" w:cstheme="minorHAnsi"/>
                <w:color w:val="000000"/>
                <w:sz w:val="20"/>
                <w:szCs w:val="20"/>
              </w:rPr>
              <w:t>’Jharkhand: Meri Karmabhoom</w:t>
            </w:r>
            <w:r w:rsidR="004E20C8">
              <w:rPr>
                <w:rFonts w:asciiTheme="minorHAnsi" w:eastAsia="Georgia" w:hAnsiTheme="minorHAnsi" w:cstheme="minorHAnsi"/>
                <w:color w:val="000000"/>
                <w:sz w:val="20"/>
                <w:szCs w:val="20"/>
              </w:rPr>
              <w:t>i’ a coffee table book in Hindi is Mr.</w:t>
            </w:r>
            <w:r w:rsidR="00546AA5">
              <w:rPr>
                <w:rFonts w:asciiTheme="minorHAnsi" w:eastAsia="Georgia" w:hAnsiTheme="minorHAnsi" w:cstheme="minorHAnsi"/>
                <w:color w:val="000000"/>
                <w:sz w:val="20"/>
                <w:szCs w:val="20"/>
              </w:rPr>
              <w:t xml:space="preserve"> </w:t>
            </w:r>
            <w:r w:rsidR="004E20C8">
              <w:rPr>
                <w:rFonts w:asciiTheme="minorHAnsi" w:eastAsia="Georgia" w:hAnsiTheme="minorHAnsi" w:cstheme="minorHAnsi"/>
                <w:color w:val="000000"/>
                <w:sz w:val="20"/>
                <w:szCs w:val="20"/>
              </w:rPr>
              <w:t xml:space="preserve">Nathwani’s report card of his term as </w:t>
            </w:r>
            <w:r w:rsidR="001F0CF6">
              <w:rPr>
                <w:rFonts w:asciiTheme="minorHAnsi" w:eastAsia="Georgia" w:hAnsiTheme="minorHAnsi" w:cstheme="minorHAnsi"/>
                <w:color w:val="000000"/>
                <w:sz w:val="20"/>
                <w:szCs w:val="20"/>
              </w:rPr>
              <w:t>a R</w:t>
            </w:r>
            <w:r w:rsidR="004E20C8">
              <w:rPr>
                <w:rFonts w:asciiTheme="minorHAnsi" w:eastAsia="Georgia" w:hAnsiTheme="minorHAnsi" w:cstheme="minorHAnsi"/>
                <w:color w:val="000000"/>
                <w:sz w:val="20"/>
                <w:szCs w:val="20"/>
              </w:rPr>
              <w:t>ajya</w:t>
            </w:r>
            <w:r w:rsidR="00DF6AEA">
              <w:rPr>
                <w:rFonts w:asciiTheme="minorHAnsi" w:eastAsia="Georgia" w:hAnsiTheme="minorHAnsi" w:cstheme="minorHAnsi"/>
                <w:color w:val="000000"/>
                <w:sz w:val="20"/>
                <w:szCs w:val="20"/>
              </w:rPr>
              <w:t xml:space="preserve"> S</w:t>
            </w:r>
            <w:r w:rsidR="004E20C8">
              <w:rPr>
                <w:rFonts w:asciiTheme="minorHAnsi" w:eastAsia="Georgia" w:hAnsiTheme="minorHAnsi" w:cstheme="minorHAnsi"/>
                <w:color w:val="000000"/>
                <w:sz w:val="20"/>
                <w:szCs w:val="20"/>
              </w:rPr>
              <w:t>abha member. In nut-shell, Mr.</w:t>
            </w:r>
            <w:r w:rsidR="00D44879">
              <w:rPr>
                <w:rFonts w:asciiTheme="minorHAnsi" w:eastAsia="Georgia" w:hAnsiTheme="minorHAnsi" w:cstheme="minorHAnsi"/>
                <w:color w:val="000000"/>
                <w:sz w:val="20"/>
                <w:szCs w:val="20"/>
              </w:rPr>
              <w:t xml:space="preserve"> </w:t>
            </w:r>
            <w:r w:rsidR="004E20C8">
              <w:rPr>
                <w:rFonts w:asciiTheme="minorHAnsi" w:eastAsia="Georgia" w:hAnsiTheme="minorHAnsi" w:cstheme="minorHAnsi"/>
                <w:color w:val="000000"/>
                <w:sz w:val="20"/>
                <w:szCs w:val="20"/>
              </w:rPr>
              <w:t>Nathwani is a multi-faceted personality.</w:t>
            </w:r>
          </w:p>
        </w:tc>
      </w:tr>
      <w:tr w:rsidR="0061077F" w:rsidRPr="00512A3C" w:rsidTr="0061077F">
        <w:tc>
          <w:tcPr>
            <w:tcW w:w="9242" w:type="dxa"/>
            <w:shd w:val="clear" w:color="auto" w:fill="8DB3E2" w:themeFill="text2" w:themeFillTint="66"/>
          </w:tcPr>
          <w:p w:rsidR="0061077F" w:rsidRPr="00512A3C" w:rsidRDefault="0061077F" w:rsidP="0061077F">
            <w:pPr>
              <w:rPr>
                <w:rFonts w:asciiTheme="minorHAnsi" w:hAnsiTheme="minorHAnsi" w:cstheme="minorHAnsi"/>
                <w:b/>
                <w:sz w:val="20"/>
                <w:szCs w:val="20"/>
              </w:rPr>
            </w:pPr>
            <w:r w:rsidRPr="00512A3C">
              <w:rPr>
                <w:rFonts w:asciiTheme="minorHAnsi" w:hAnsiTheme="minorHAnsi" w:cstheme="minorHAnsi"/>
                <w:b/>
                <w:sz w:val="20"/>
                <w:szCs w:val="20"/>
              </w:rPr>
              <w:t>Focus Sectors / Areas of Interest</w:t>
            </w:r>
          </w:p>
        </w:tc>
      </w:tr>
      <w:tr w:rsidR="0061077F" w:rsidRPr="00512A3C" w:rsidTr="0061077F">
        <w:tc>
          <w:tcPr>
            <w:tcW w:w="9242" w:type="dxa"/>
          </w:tcPr>
          <w:p w:rsidR="0061077F" w:rsidRPr="00512A3C" w:rsidRDefault="004E20C8" w:rsidP="0061077F">
            <w:pPr>
              <w:rPr>
                <w:rFonts w:asciiTheme="minorHAnsi" w:hAnsiTheme="minorHAnsi" w:cstheme="minorHAnsi"/>
                <w:sz w:val="20"/>
                <w:szCs w:val="20"/>
              </w:rPr>
            </w:pPr>
            <w:r>
              <w:rPr>
                <w:rFonts w:asciiTheme="minorHAnsi" w:hAnsiTheme="minorHAnsi" w:cstheme="minorHAnsi"/>
                <w:sz w:val="20"/>
                <w:szCs w:val="20"/>
              </w:rPr>
              <w:t>Chemicals and Petrochemicals</w:t>
            </w:r>
          </w:p>
        </w:tc>
      </w:tr>
    </w:tbl>
    <w:p w:rsidR="0061077F" w:rsidRDefault="0061077F" w:rsidP="0061077F">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4E20C8" w:rsidRDefault="004E20C8" w:rsidP="00486A09">
      <w:pPr>
        <w:spacing w:after="0" w:line="240" w:lineRule="auto"/>
        <w:rPr>
          <w:rFonts w:asciiTheme="minorHAnsi" w:hAnsiTheme="minorHAnsi" w:cstheme="minorHAnsi"/>
          <w:sz w:val="20"/>
          <w:szCs w:val="20"/>
        </w:rPr>
      </w:pPr>
    </w:p>
    <w:p w:rsidR="004E20C8" w:rsidRDefault="004E20C8" w:rsidP="00486A09">
      <w:pPr>
        <w:spacing w:after="0" w:line="240" w:lineRule="auto"/>
        <w:rPr>
          <w:rFonts w:asciiTheme="minorHAnsi" w:hAnsiTheme="minorHAnsi" w:cstheme="minorHAnsi"/>
          <w:sz w:val="20"/>
          <w:szCs w:val="20"/>
        </w:rPr>
      </w:pPr>
    </w:p>
    <w:p w:rsidR="00D11419" w:rsidRDefault="00A3180F" w:rsidP="00D11419">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lastRenderedPageBreak/>
        <w:pict>
          <v:shape id="_x0000_s1048" type="#_x0000_t202" style="position:absolute;margin-left:-6.85pt;margin-top:9.2pt;width:143.75pt;height:158.9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" strokecolor="#365f91">
            <v:textbox style="mso-next-textbox:#_x0000_s1048">
              <w:txbxContent>
                <w:p w:rsidR="00A3180F" w:rsidRPr="00AF2C57" w:rsidRDefault="00A3180F" w:rsidP="004E20C8">
                  <w:pPr>
                    <w:rPr>
                      <w:rFonts w:ascii="Arial" w:hAnsi="Arial" w:cs="Arial"/>
                      <w:i/>
                    </w:rPr>
                  </w:pPr>
                  <w:r>
                    <w:rPr>
                      <w:rFonts w:ascii="Arial" w:hAnsi="Arial" w:cs="Arial"/>
                      <w:i/>
                      <w:noProof/>
                      <w:lang w:val="en-US"/>
                    </w:rPr>
                    <w:drawing>
                      <wp:inline distT="0" distB="0" distL="0" distR="0">
                        <wp:extent cx="1566545" cy="1879854"/>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1566545" cy="1879854"/>
                                </a:xfrm>
                                <a:prstGeom prst="rect">
                                  <a:avLst/>
                                </a:prstGeom>
                                <a:noFill/>
                                <a:ln w="9525">
                                  <a:noFill/>
                                  <a:miter lim="800000"/>
                                  <a:headEnd/>
                                  <a:tailEnd/>
                                </a:ln>
                              </pic:spPr>
                            </pic:pic>
                          </a:graphicData>
                        </a:graphic>
                      </wp:inline>
                    </w:drawing>
                  </w:r>
                  <w:r w:rsidRPr="0061077F">
                    <w:rPr>
                      <w:rFonts w:ascii="Arial" w:hAnsi="Arial" w:cs="Arial"/>
                      <w:i/>
                      <w:noProof/>
                      <w:lang w:val="en-US"/>
                    </w:rPr>
                    <w:drawing>
                      <wp:inline distT="0" distB="0" distL="0" distR="0">
                        <wp:extent cx="1696864" cy="1946576"/>
                        <wp:effectExtent l="19050" t="0" r="0" b="0"/>
                        <wp:docPr id="16" name="Picture 1" descr="J:\Member Profiles\Parimal Nath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ember Profiles\Parimal Nathwani.jpg"/>
                                <pic:cNvPicPr>
                                  <a:picLocks noChangeAspect="1" noChangeArrowheads="1"/>
                                </pic:cNvPicPr>
                              </pic:nvPicPr>
                              <pic:blipFill>
                                <a:blip r:embed="rId48"/>
                                <a:srcRect/>
                                <a:stretch>
                                  <a:fillRect/>
                                </a:stretch>
                              </pic:blipFill>
                              <pic:spPr bwMode="auto">
                                <a:xfrm>
                                  <a:off x="0" y="0"/>
                                  <a:ext cx="1702101" cy="1952583"/>
                                </a:xfrm>
                                <a:prstGeom prst="rect">
                                  <a:avLst/>
                                </a:prstGeom>
                                <a:noFill/>
                                <a:ln w="9525">
                                  <a:noFill/>
                                  <a:miter lim="800000"/>
                                  <a:headEnd/>
                                  <a:tailEnd/>
                                </a:ln>
                              </pic:spPr>
                            </pic:pic>
                          </a:graphicData>
                        </a:graphic>
                      </wp:inline>
                    </w:drawing>
                  </w:r>
                </w:p>
              </w:txbxContent>
            </v:textbox>
          </v:shape>
        </w:pict>
      </w: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D11419" w:rsidRPr="00512A3C" w:rsidTr="00D11BD8">
        <w:trPr>
          <w:jc w:val="right"/>
        </w:trPr>
        <w:tc>
          <w:tcPr>
            <w:tcW w:w="2309" w:type="dxa"/>
            <w:tcBorders>
              <w:top w:val="single" w:sz="8" w:space="0" w:color="4F81BD"/>
              <w:left w:val="nil"/>
              <w:bottom w:val="single" w:sz="8" w:space="0" w:color="4F81BD"/>
              <w:right w:val="nil"/>
            </w:tcBorders>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D11419" w:rsidRPr="00512A3C" w:rsidRDefault="00D11419" w:rsidP="00D1141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Pr>
                <w:rFonts w:asciiTheme="minorHAnsi" w:hAnsiTheme="minorHAnsi" w:cstheme="minorHAnsi"/>
                <w:b/>
                <w:bCs/>
                <w:color w:val="365F91"/>
                <w:sz w:val="20"/>
                <w:szCs w:val="20"/>
              </w:rPr>
              <w:t>Pankaj Tibak</w:t>
            </w:r>
          </w:p>
        </w:tc>
      </w:tr>
      <w:tr w:rsidR="00D11419" w:rsidRPr="00512A3C" w:rsidTr="00D11BD8">
        <w:trPr>
          <w:jc w:val="right"/>
        </w:trPr>
        <w:tc>
          <w:tcPr>
            <w:tcW w:w="2309" w:type="dxa"/>
            <w:tcBorders>
              <w:left w:val="nil"/>
              <w:right w:val="nil"/>
            </w:tcBorders>
            <w:shd w:val="clear" w:color="auto" w:fill="D3DFEE"/>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D11419" w:rsidRPr="00512A3C" w:rsidRDefault="00D11419" w:rsidP="00D11BD8">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Confederation of Indian Industry(CII)</w:t>
            </w:r>
          </w:p>
        </w:tc>
      </w:tr>
      <w:tr w:rsidR="00D11419" w:rsidRPr="00512A3C" w:rsidTr="00D11BD8">
        <w:trPr>
          <w:jc w:val="right"/>
        </w:trPr>
        <w:tc>
          <w:tcPr>
            <w:tcW w:w="2309" w:type="dxa"/>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Pr>
          <w:p w:rsidR="00D11419" w:rsidRPr="00512A3C" w:rsidRDefault="003C6623" w:rsidP="00D11BD8">
            <w:pPr>
              <w:spacing w:after="0" w:line="240" w:lineRule="auto"/>
              <w:rPr>
                <w:rFonts w:asciiTheme="minorHAnsi" w:hAnsiTheme="minorHAnsi" w:cstheme="minorHAnsi"/>
                <w:color w:val="365F91"/>
                <w:sz w:val="20"/>
                <w:szCs w:val="20"/>
              </w:rPr>
            </w:pPr>
            <w:r w:rsidRPr="003C6623">
              <w:rPr>
                <w:rFonts w:asciiTheme="minorHAnsi" w:hAnsiTheme="minorHAnsi" w:cstheme="minorHAnsi"/>
                <w:color w:val="365F91"/>
                <w:sz w:val="20"/>
                <w:szCs w:val="20"/>
              </w:rPr>
              <w:t>Deputy Director &amp; Head Vadodara Zonal Office</w:t>
            </w:r>
          </w:p>
        </w:tc>
      </w:tr>
      <w:tr w:rsidR="00D11419" w:rsidRPr="00512A3C" w:rsidTr="00D11BD8">
        <w:trPr>
          <w:jc w:val="right"/>
        </w:trPr>
        <w:tc>
          <w:tcPr>
            <w:tcW w:w="2309" w:type="dxa"/>
            <w:tcBorders>
              <w:left w:val="nil"/>
              <w:right w:val="nil"/>
            </w:tcBorders>
            <w:shd w:val="clear" w:color="auto" w:fill="D3DFEE"/>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D11419" w:rsidRPr="00512A3C" w:rsidRDefault="00D11419" w:rsidP="00D11BD8">
            <w:pPr>
              <w:spacing w:after="0" w:line="240" w:lineRule="auto"/>
              <w:rPr>
                <w:rFonts w:asciiTheme="minorHAnsi" w:hAnsiTheme="minorHAnsi" w:cstheme="minorHAnsi"/>
                <w:b/>
                <w:bCs/>
                <w:color w:val="365F91"/>
                <w:sz w:val="20"/>
                <w:szCs w:val="20"/>
              </w:rPr>
            </w:pP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D11419" w:rsidRPr="00512A3C" w:rsidRDefault="00D11419" w:rsidP="00D1141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 xml:space="preserve"> </w:t>
            </w:r>
          </w:p>
          <w:p w:rsidR="00D11419" w:rsidRPr="00512A3C" w:rsidRDefault="00D11419" w:rsidP="00D11BD8">
            <w:pPr>
              <w:spacing w:after="0" w:line="240" w:lineRule="auto"/>
              <w:rPr>
                <w:rFonts w:asciiTheme="minorHAnsi" w:hAnsiTheme="minorHAnsi" w:cstheme="minorHAnsi"/>
                <w:color w:val="365F91"/>
                <w:sz w:val="20"/>
                <w:szCs w:val="20"/>
              </w:rPr>
            </w:pPr>
          </w:p>
        </w:tc>
      </w:tr>
      <w:tr w:rsidR="00D11419" w:rsidRPr="00512A3C" w:rsidTr="00D11BD8">
        <w:trPr>
          <w:jc w:val="right"/>
        </w:trPr>
        <w:tc>
          <w:tcPr>
            <w:tcW w:w="2309" w:type="dxa"/>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Pr>
          <w:p w:rsidR="00D11419" w:rsidRPr="00512A3C" w:rsidRDefault="00D11419" w:rsidP="00D11BD8">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Pankaj.tibak@cii.in</w:t>
            </w:r>
          </w:p>
          <w:p w:rsidR="00D11419" w:rsidRPr="00512A3C" w:rsidRDefault="00D11419" w:rsidP="00D11BD8">
            <w:pPr>
              <w:spacing w:after="0" w:line="240" w:lineRule="auto"/>
              <w:rPr>
                <w:rFonts w:asciiTheme="minorHAnsi" w:hAnsiTheme="minorHAnsi" w:cstheme="minorHAnsi"/>
                <w:color w:val="365F91"/>
                <w:sz w:val="20"/>
                <w:szCs w:val="20"/>
              </w:rPr>
            </w:pPr>
          </w:p>
        </w:tc>
      </w:tr>
    </w:tbl>
    <w:p w:rsidR="004E20C8" w:rsidRPr="00512A3C" w:rsidRDefault="004E20C8" w:rsidP="004E20C8">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4E20C8" w:rsidRPr="00512A3C" w:rsidTr="00D11BD8">
        <w:tc>
          <w:tcPr>
            <w:tcW w:w="9242" w:type="dxa"/>
            <w:shd w:val="clear" w:color="auto" w:fill="8DB3E2" w:themeFill="text2" w:themeFillTint="66"/>
          </w:tcPr>
          <w:p w:rsidR="004E20C8" w:rsidRPr="00512A3C" w:rsidRDefault="004E20C8" w:rsidP="00D11BD8">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4E20C8" w:rsidRPr="00512A3C" w:rsidTr="00D11BD8">
        <w:tc>
          <w:tcPr>
            <w:tcW w:w="9242" w:type="dxa"/>
          </w:tcPr>
          <w:p w:rsidR="006A45DB" w:rsidRPr="006A45DB" w:rsidRDefault="006A45DB" w:rsidP="006A45DB">
            <w:pPr>
              <w:pStyle w:val="NormalWeb"/>
              <w:spacing w:after="0"/>
              <w:jc w:val="both"/>
              <w:rPr>
                <w:rFonts w:asciiTheme="minorHAnsi" w:hAnsiTheme="minorHAnsi" w:cstheme="minorHAnsi"/>
                <w:color w:val="000000"/>
                <w:sz w:val="20"/>
                <w:szCs w:val="20"/>
              </w:rPr>
            </w:pPr>
            <w:r w:rsidRPr="006A45DB">
              <w:rPr>
                <w:rFonts w:asciiTheme="minorHAnsi" w:hAnsiTheme="minorHAnsi" w:cstheme="minorHAnsi"/>
                <w:color w:val="000000"/>
                <w:sz w:val="20"/>
                <w:szCs w:val="20"/>
              </w:rPr>
              <w:t>The Confederation of Indian Industry (CII) works to create and sustain an environment conducive to the development of India, partnering industry, Government, and civil society, through advisory and consultative processes.</w:t>
            </w:r>
            <w:r>
              <w:rPr>
                <w:rFonts w:asciiTheme="minorHAnsi" w:hAnsiTheme="minorHAnsi" w:cstheme="minorHAnsi"/>
                <w:color w:val="000000"/>
                <w:sz w:val="20"/>
                <w:szCs w:val="20"/>
              </w:rPr>
              <w:t xml:space="preserve"> </w:t>
            </w:r>
            <w:r w:rsidRPr="006A45DB">
              <w:rPr>
                <w:rFonts w:asciiTheme="minorHAnsi" w:hAnsiTheme="minorHAnsi" w:cstheme="minorHAnsi"/>
                <w:color w:val="000000"/>
                <w:sz w:val="20"/>
                <w:szCs w:val="20"/>
              </w:rPr>
              <w:t>CII is a non-government, not-for-profit, industry-led and industry-managed organization, playing a proactive role in India's development process. Founded in 1895, India's premier business association has over 7200 members, from the private as well as public sectors, including SMEs and MNCs, and an indirect membership of over 100,000 enterprises from around 242 national and regional sectoral industry bodies.</w:t>
            </w:r>
          </w:p>
          <w:p w:rsidR="006A45DB" w:rsidRPr="006A45DB" w:rsidRDefault="006A45DB" w:rsidP="006A45DB">
            <w:pPr>
              <w:pStyle w:val="NormalWeb"/>
              <w:spacing w:after="0"/>
              <w:jc w:val="both"/>
              <w:rPr>
                <w:rFonts w:asciiTheme="minorHAnsi" w:hAnsiTheme="minorHAnsi" w:cstheme="minorHAnsi"/>
                <w:color w:val="000000"/>
                <w:sz w:val="20"/>
                <w:szCs w:val="20"/>
              </w:rPr>
            </w:pPr>
            <w:r w:rsidRPr="006A45DB">
              <w:rPr>
                <w:rFonts w:asciiTheme="minorHAnsi" w:hAnsiTheme="minorHAnsi" w:cstheme="minorHAnsi"/>
                <w:color w:val="000000"/>
                <w:sz w:val="20"/>
                <w:szCs w:val="20"/>
              </w:rPr>
              <w:t>CII charts change by working closely with Government on policy issues, interfacing with thought leaders, and enhancing efficiency, competitiveness and business opportunities for industry through a range of specialized services and strategic global linkages. It also provides a platform for consensus-building and networking on key issues.</w:t>
            </w:r>
            <w:r w:rsidR="00D11BD8">
              <w:rPr>
                <w:rFonts w:asciiTheme="minorHAnsi" w:hAnsiTheme="minorHAnsi" w:cstheme="minorHAnsi"/>
                <w:color w:val="000000"/>
                <w:sz w:val="20"/>
                <w:szCs w:val="20"/>
              </w:rPr>
              <w:t xml:space="preserve"> </w:t>
            </w:r>
            <w:r w:rsidRPr="006A45DB">
              <w:rPr>
                <w:rFonts w:asciiTheme="minorHAnsi" w:hAnsiTheme="minorHAnsi" w:cstheme="minorHAnsi"/>
                <w:color w:val="000000"/>
                <w:sz w:val="20"/>
                <w:szCs w:val="20"/>
              </w:rPr>
              <w:t>Extending its agenda beyond business, CII assists industry to identify and execute corporate citizenship programmes. Partnerships with civil society organizations carry forward corporate initiatives for integrated and</w:t>
            </w:r>
            <w:r>
              <w:rPr>
                <w:rFonts w:asciiTheme="minorHAnsi" w:hAnsiTheme="minorHAnsi" w:cstheme="minorHAnsi"/>
                <w:color w:val="000000"/>
                <w:sz w:val="20"/>
                <w:szCs w:val="20"/>
              </w:rPr>
              <w:t xml:space="preserve"> </w:t>
            </w:r>
            <w:r>
              <w:t xml:space="preserve"> </w:t>
            </w:r>
            <w:r w:rsidRPr="006A45DB">
              <w:rPr>
                <w:rFonts w:asciiTheme="minorHAnsi" w:hAnsiTheme="minorHAnsi" w:cstheme="minorHAnsi"/>
                <w:color w:val="000000"/>
                <w:sz w:val="20"/>
                <w:szCs w:val="20"/>
              </w:rPr>
              <w:t>inclusive development across diverse domains including affirmative action, healthcare, education, livelihood, diversity management, skill development, empowerment of women, and water, to name a few.</w:t>
            </w:r>
          </w:p>
          <w:p w:rsidR="006A45DB" w:rsidRPr="006A45DB" w:rsidRDefault="006A45DB" w:rsidP="006A45DB">
            <w:pPr>
              <w:pStyle w:val="NormalWeb"/>
              <w:spacing w:after="0"/>
              <w:jc w:val="both"/>
              <w:rPr>
                <w:rFonts w:asciiTheme="minorHAnsi" w:hAnsiTheme="minorHAnsi" w:cstheme="minorHAnsi"/>
                <w:color w:val="000000"/>
                <w:sz w:val="20"/>
                <w:szCs w:val="20"/>
              </w:rPr>
            </w:pPr>
            <w:r w:rsidRPr="006A45DB">
              <w:rPr>
                <w:rFonts w:asciiTheme="minorHAnsi" w:hAnsiTheme="minorHAnsi" w:cstheme="minorHAnsi"/>
                <w:color w:val="000000"/>
                <w:sz w:val="20"/>
                <w:szCs w:val="20"/>
              </w:rPr>
              <w:t xml:space="preserve">The CII theme of ‘Accelerating Growth, Creating Employment’ for 2014-15 aims to strengthen a growth process that meets the aspirations of today’s India. During the year, CII will specially focus on economic growth, education, skill development, manufacturing, investments, ease of doing business, export competitiveness, legal and regulatory architecture, </w:t>
            </w:r>
            <w:r w:rsidR="001F0CF6" w:rsidRPr="006A45DB">
              <w:rPr>
                <w:rFonts w:asciiTheme="minorHAnsi" w:hAnsiTheme="minorHAnsi" w:cstheme="minorHAnsi"/>
                <w:color w:val="000000"/>
                <w:sz w:val="20"/>
                <w:szCs w:val="20"/>
              </w:rPr>
              <w:t>labor</w:t>
            </w:r>
            <w:r w:rsidRPr="006A45DB">
              <w:rPr>
                <w:rFonts w:asciiTheme="minorHAnsi" w:hAnsiTheme="minorHAnsi" w:cstheme="minorHAnsi"/>
                <w:color w:val="000000"/>
                <w:sz w:val="20"/>
                <w:szCs w:val="20"/>
              </w:rPr>
              <w:t xml:space="preserve"> law reforms and entrepreneurship as growth enablers.</w:t>
            </w:r>
          </w:p>
          <w:p w:rsidR="004E20C8" w:rsidRPr="00512A3C" w:rsidRDefault="006A45DB" w:rsidP="006A45DB">
            <w:pPr>
              <w:pStyle w:val="NormalWeb"/>
              <w:spacing w:before="0" w:beforeAutospacing="0" w:after="0" w:afterAutospacing="0"/>
              <w:jc w:val="both"/>
              <w:rPr>
                <w:rFonts w:asciiTheme="minorHAnsi" w:hAnsiTheme="minorHAnsi" w:cstheme="minorHAnsi"/>
                <w:color w:val="000000"/>
                <w:sz w:val="20"/>
                <w:szCs w:val="20"/>
              </w:rPr>
            </w:pPr>
            <w:r w:rsidRPr="006A45DB">
              <w:rPr>
                <w:rFonts w:asciiTheme="minorHAnsi" w:hAnsiTheme="minorHAnsi" w:cstheme="minorHAnsi"/>
                <w:color w:val="000000"/>
                <w:sz w:val="20"/>
                <w:szCs w:val="20"/>
              </w:rPr>
              <w:t>With 64 offices, including 9 Centres of Excellence, in India, and 7 overseas offices in Australia, China, Egypt, France, Singapore, UK, and USA, as well as institutional partnerships with 312 counterpart organizations in 106 countries, CII serves as a reference point for Indian industry and the international business community.</w:t>
            </w:r>
          </w:p>
        </w:tc>
      </w:tr>
      <w:tr w:rsidR="004E20C8" w:rsidRPr="00512A3C" w:rsidTr="00D11BD8">
        <w:tc>
          <w:tcPr>
            <w:tcW w:w="9242" w:type="dxa"/>
            <w:shd w:val="clear" w:color="auto" w:fill="8DB3E2" w:themeFill="text2" w:themeFillTint="66"/>
          </w:tcPr>
          <w:p w:rsidR="004E20C8" w:rsidRPr="00512A3C" w:rsidRDefault="004E20C8" w:rsidP="00D11BD8">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4E20C8" w:rsidRPr="00512A3C" w:rsidTr="00D11BD8">
        <w:tc>
          <w:tcPr>
            <w:tcW w:w="9242" w:type="dxa"/>
          </w:tcPr>
          <w:p w:rsidR="00D11BD8" w:rsidRDefault="00D11BD8" w:rsidP="00D11419">
            <w:pPr>
              <w:autoSpaceDE w:val="0"/>
              <w:spacing w:after="0"/>
              <w:jc w:val="both"/>
              <w:rPr>
                <w:rFonts w:asciiTheme="minorHAnsi" w:eastAsia="Georgia" w:hAnsiTheme="minorHAnsi" w:cstheme="minorHAnsi"/>
                <w:color w:val="000000"/>
                <w:sz w:val="20"/>
                <w:szCs w:val="20"/>
                <w:lang w:val="en-US"/>
              </w:rPr>
            </w:pPr>
          </w:p>
          <w:p w:rsidR="00D11BD8" w:rsidRPr="00D11BD8" w:rsidRDefault="00D11BD8" w:rsidP="00D11BD8">
            <w:pPr>
              <w:autoSpaceDE w:val="0"/>
              <w:spacing w:after="0"/>
              <w:jc w:val="both"/>
              <w:rPr>
                <w:rFonts w:asciiTheme="minorHAnsi" w:eastAsia="Georgia" w:hAnsiTheme="minorHAnsi" w:cstheme="minorHAnsi"/>
                <w:color w:val="000000"/>
                <w:sz w:val="20"/>
                <w:szCs w:val="20"/>
                <w:lang w:val="en-US"/>
              </w:rPr>
            </w:pPr>
            <w:r w:rsidRPr="00D11BD8">
              <w:rPr>
                <w:rFonts w:asciiTheme="minorHAnsi" w:eastAsia="Georgia" w:hAnsiTheme="minorHAnsi" w:cstheme="minorHAnsi"/>
                <w:color w:val="000000"/>
                <w:sz w:val="20"/>
                <w:szCs w:val="20"/>
                <w:lang w:val="en-US"/>
              </w:rPr>
              <w:t xml:space="preserve">Pankaj Tibak working with the Confederation of Indian Industry since last eight &amp; half years and currently heading Vadodara Zonal Office is a Science Graduate from Rajasthan University and a PGDBM from Bhavan’s College, Mumbai. He has over 27 years’ experience in Corporate Communications, Marketing &amp; Sales, Events, Media and Brand Management. Currently handling Textile, Logistics &amp; Agro &amp; Food Processing Sectors, </w:t>
            </w:r>
            <w:r w:rsidR="003444CD" w:rsidRPr="00D11BD8">
              <w:rPr>
                <w:rFonts w:asciiTheme="minorHAnsi" w:eastAsia="Georgia" w:hAnsiTheme="minorHAnsi" w:cstheme="minorHAnsi"/>
                <w:color w:val="000000"/>
                <w:sz w:val="20"/>
                <w:szCs w:val="20"/>
                <w:lang w:val="en-US"/>
              </w:rPr>
              <w:t>Liaisoning</w:t>
            </w:r>
            <w:r w:rsidRPr="00D11BD8">
              <w:rPr>
                <w:rFonts w:asciiTheme="minorHAnsi" w:eastAsia="Georgia" w:hAnsiTheme="minorHAnsi" w:cstheme="minorHAnsi"/>
                <w:color w:val="000000"/>
                <w:sz w:val="20"/>
                <w:szCs w:val="20"/>
                <w:lang w:val="en-US"/>
              </w:rPr>
              <w:t xml:space="preserve"> for International Delegations inward &amp; outward, at State Level at CII. Over 10 years’ experience of handling International Business Delegations from various countries including Korea, UK, Switzerland, France, China, France, Singapore, Australia, Commonwealth Countries, Brazil, Tanzania, Nigeria, Italy </w:t>
            </w:r>
            <w:r w:rsidR="003444CD" w:rsidRPr="00D11BD8">
              <w:rPr>
                <w:rFonts w:asciiTheme="minorHAnsi" w:eastAsia="Georgia" w:hAnsiTheme="minorHAnsi" w:cstheme="minorHAnsi"/>
                <w:color w:val="000000"/>
                <w:sz w:val="20"/>
                <w:szCs w:val="20"/>
                <w:lang w:val="en-US"/>
              </w:rPr>
              <w:t>etc.</w:t>
            </w:r>
            <w:r w:rsidRPr="00D11BD8">
              <w:rPr>
                <w:rFonts w:asciiTheme="minorHAnsi" w:eastAsia="Georgia" w:hAnsiTheme="minorHAnsi" w:cstheme="minorHAnsi"/>
                <w:color w:val="000000"/>
                <w:sz w:val="20"/>
                <w:szCs w:val="20"/>
                <w:lang w:val="en-US"/>
              </w:rPr>
              <w:t xml:space="preserve"> and organizing relevant meetings. Have been a part of Chief Minister’s Delegation to Africa in 2008 and has visited Kenya, Uganda, Tanzania, South Africa, Nigeria, Algeria, Morocco &amp; Italy with business delegations. </w:t>
            </w:r>
          </w:p>
          <w:p w:rsidR="00D11BD8" w:rsidRPr="00D11BD8" w:rsidRDefault="00D11BD8" w:rsidP="00D11BD8">
            <w:pPr>
              <w:autoSpaceDE w:val="0"/>
              <w:spacing w:after="0"/>
              <w:jc w:val="both"/>
              <w:rPr>
                <w:rFonts w:asciiTheme="minorHAnsi" w:eastAsia="Georgia" w:hAnsiTheme="minorHAnsi" w:cstheme="minorHAnsi"/>
                <w:color w:val="000000"/>
                <w:sz w:val="20"/>
                <w:szCs w:val="20"/>
                <w:lang w:val="en-US"/>
              </w:rPr>
            </w:pPr>
          </w:p>
          <w:p w:rsidR="00D11BD8" w:rsidRDefault="003444CD" w:rsidP="00D11BD8">
            <w:pPr>
              <w:autoSpaceDE w:val="0"/>
              <w:spacing w:after="0"/>
              <w:jc w:val="both"/>
              <w:rPr>
                <w:rFonts w:asciiTheme="minorHAnsi" w:eastAsia="Georgia" w:hAnsiTheme="minorHAnsi" w:cstheme="minorHAnsi"/>
                <w:color w:val="000000"/>
                <w:sz w:val="20"/>
                <w:szCs w:val="20"/>
                <w:lang w:val="en-US"/>
              </w:rPr>
            </w:pPr>
            <w:r w:rsidRPr="00D11BD8">
              <w:rPr>
                <w:rFonts w:asciiTheme="minorHAnsi" w:eastAsia="Georgia" w:hAnsiTheme="minorHAnsi" w:cstheme="minorHAnsi"/>
                <w:color w:val="000000"/>
                <w:sz w:val="20"/>
                <w:szCs w:val="20"/>
                <w:lang w:val="en-US"/>
              </w:rPr>
              <w:t>Organizing</w:t>
            </w:r>
            <w:r w:rsidR="00D11BD8" w:rsidRPr="00D11BD8">
              <w:rPr>
                <w:rFonts w:asciiTheme="minorHAnsi" w:eastAsia="Georgia" w:hAnsiTheme="minorHAnsi" w:cstheme="minorHAnsi"/>
                <w:color w:val="000000"/>
                <w:sz w:val="20"/>
                <w:szCs w:val="20"/>
                <w:lang w:val="en-US"/>
              </w:rPr>
              <w:t xml:space="preserve"> Conferences, Seminars, Workshops &amp; Exhibitions on different sectors including, Agro &amp; Processed </w:t>
            </w:r>
            <w:r w:rsidR="00D11BD8" w:rsidRPr="00D11BD8">
              <w:rPr>
                <w:rFonts w:asciiTheme="minorHAnsi" w:eastAsia="Georgia" w:hAnsiTheme="minorHAnsi" w:cstheme="minorHAnsi"/>
                <w:color w:val="000000"/>
                <w:sz w:val="20"/>
                <w:szCs w:val="20"/>
                <w:lang w:val="en-US"/>
              </w:rPr>
              <w:lastRenderedPageBreak/>
              <w:t>Foods, Logistics - Ports, Healthcare, Corporate Security, Textiles, Minerals &amp; Mining, ICT etc.</w:t>
            </w:r>
          </w:p>
          <w:p w:rsidR="004E20C8" w:rsidRPr="00512A3C" w:rsidRDefault="00D11419" w:rsidP="00C14D21">
            <w:pPr>
              <w:autoSpaceDE w:val="0"/>
              <w:spacing w:after="0"/>
              <w:jc w:val="both"/>
              <w:rPr>
                <w:rFonts w:asciiTheme="minorHAnsi" w:hAnsiTheme="minorHAnsi" w:cstheme="minorHAnsi"/>
                <w:sz w:val="20"/>
                <w:szCs w:val="20"/>
              </w:rPr>
            </w:pPr>
            <w:r w:rsidRPr="00D11419">
              <w:rPr>
                <w:rFonts w:asciiTheme="minorHAnsi" w:eastAsia="Georgia" w:hAnsiTheme="minorHAnsi" w:cstheme="minorHAnsi"/>
                <w:color w:val="000000"/>
                <w:sz w:val="20"/>
                <w:szCs w:val="20"/>
                <w:lang w:val="en-US"/>
              </w:rPr>
              <w:t>Pankaj Tibak working with the Confederation of Indian Industry since last six &amp;</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half years, a Science Graduate from Rajasthan University and a PGDBM from Bhavan's College,</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 xml:space="preserve">Mumbai. He has over 25 </w:t>
            </w:r>
            <w:r w:rsidR="00C14D21" w:rsidRPr="00D11419">
              <w:rPr>
                <w:rFonts w:asciiTheme="minorHAnsi" w:eastAsia="Georgia" w:hAnsiTheme="minorHAnsi" w:cstheme="minorHAnsi"/>
                <w:color w:val="000000"/>
                <w:sz w:val="20"/>
                <w:szCs w:val="20"/>
                <w:lang w:val="en-US"/>
              </w:rPr>
              <w:t>years’ experience</w:t>
            </w:r>
            <w:r w:rsidRPr="00D11419">
              <w:rPr>
                <w:rFonts w:asciiTheme="minorHAnsi" w:eastAsia="Georgia" w:hAnsiTheme="minorHAnsi" w:cstheme="minorHAnsi"/>
                <w:color w:val="000000"/>
                <w:sz w:val="20"/>
                <w:szCs w:val="20"/>
                <w:lang w:val="en-US"/>
              </w:rPr>
              <w:t xml:space="preserve"> in Corporate Communications, Marketing &amp; Sales, Events,</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Media and Brand Management. Currently handling Textile, Logistics &amp; Agro &amp; Food Processing</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 xml:space="preserve">Sectors, </w:t>
            </w:r>
            <w:r w:rsidR="003444CD" w:rsidRPr="00D11419">
              <w:rPr>
                <w:rFonts w:asciiTheme="minorHAnsi" w:eastAsia="Georgia" w:hAnsiTheme="minorHAnsi" w:cstheme="minorHAnsi"/>
                <w:color w:val="000000"/>
                <w:sz w:val="20"/>
                <w:szCs w:val="20"/>
                <w:lang w:val="en-US"/>
              </w:rPr>
              <w:t>Liaisoning</w:t>
            </w:r>
            <w:r w:rsidRPr="00D11419">
              <w:rPr>
                <w:rFonts w:asciiTheme="minorHAnsi" w:eastAsia="Georgia" w:hAnsiTheme="minorHAnsi" w:cstheme="minorHAnsi"/>
                <w:color w:val="000000"/>
                <w:sz w:val="20"/>
                <w:szCs w:val="20"/>
                <w:lang w:val="en-US"/>
              </w:rPr>
              <w:t xml:space="preserve"> for International Delegations inward &amp; outward, at State Level at CII. Over 8 </w:t>
            </w:r>
            <w:r w:rsidR="00C14D21" w:rsidRPr="00D11419">
              <w:rPr>
                <w:rFonts w:asciiTheme="minorHAnsi" w:eastAsia="Georgia" w:hAnsiTheme="minorHAnsi" w:cstheme="minorHAnsi"/>
                <w:color w:val="000000"/>
                <w:sz w:val="20"/>
                <w:szCs w:val="20"/>
                <w:lang w:val="en-US"/>
              </w:rPr>
              <w:t>years</w:t>
            </w:r>
            <w:r w:rsidR="00C14D21">
              <w:rPr>
                <w:rFonts w:asciiTheme="minorHAnsi" w:eastAsia="Georgia" w:hAnsiTheme="minorHAnsi" w:cstheme="minorHAnsi"/>
                <w:color w:val="000000"/>
                <w:sz w:val="20"/>
                <w:szCs w:val="20"/>
                <w:lang w:val="en-US"/>
              </w:rPr>
              <w:t>’</w:t>
            </w:r>
            <w:r w:rsidR="00C14D21" w:rsidRPr="00D11419">
              <w:rPr>
                <w:rFonts w:asciiTheme="minorHAnsi" w:eastAsia="Georgia" w:hAnsiTheme="minorHAnsi" w:cstheme="minorHAnsi"/>
                <w:color w:val="000000"/>
                <w:sz w:val="20"/>
                <w:szCs w:val="20"/>
                <w:lang w:val="en-US"/>
              </w:rPr>
              <w:t xml:space="preserve"> </w:t>
            </w:r>
            <w:r w:rsidR="00C14D21">
              <w:rPr>
                <w:rFonts w:asciiTheme="minorHAnsi" w:eastAsia="Georgia" w:hAnsiTheme="minorHAnsi" w:cstheme="minorHAnsi"/>
                <w:color w:val="000000"/>
                <w:sz w:val="20"/>
                <w:szCs w:val="20"/>
                <w:lang w:val="en-US"/>
              </w:rPr>
              <w:t xml:space="preserve">of </w:t>
            </w:r>
            <w:r w:rsidR="00C14D21" w:rsidRPr="00D11419">
              <w:rPr>
                <w:rFonts w:asciiTheme="minorHAnsi" w:eastAsia="Georgia" w:hAnsiTheme="minorHAnsi" w:cstheme="minorHAnsi"/>
                <w:color w:val="000000"/>
                <w:sz w:val="20"/>
                <w:szCs w:val="20"/>
                <w:lang w:val="en-US"/>
              </w:rPr>
              <w:t>experience</w:t>
            </w:r>
            <w:r w:rsidRPr="00D11419">
              <w:rPr>
                <w:rFonts w:asciiTheme="minorHAnsi" w:eastAsia="Georgia" w:hAnsiTheme="minorHAnsi" w:cstheme="minorHAnsi"/>
                <w:color w:val="000000"/>
                <w:sz w:val="20"/>
                <w:szCs w:val="20"/>
                <w:lang w:val="en-US"/>
              </w:rPr>
              <w:t xml:space="preserve"> </w:t>
            </w:r>
            <w:r w:rsidR="00C14D21">
              <w:rPr>
                <w:rFonts w:asciiTheme="minorHAnsi" w:eastAsia="Georgia" w:hAnsiTheme="minorHAnsi" w:cstheme="minorHAnsi"/>
                <w:color w:val="000000"/>
                <w:sz w:val="20"/>
                <w:szCs w:val="20"/>
                <w:lang w:val="en-US"/>
              </w:rPr>
              <w:t>in</w:t>
            </w:r>
            <w:r w:rsidRPr="00D11419">
              <w:rPr>
                <w:rFonts w:asciiTheme="minorHAnsi" w:eastAsia="Georgia" w:hAnsiTheme="minorHAnsi" w:cstheme="minorHAnsi"/>
                <w:color w:val="000000"/>
                <w:sz w:val="20"/>
                <w:szCs w:val="20"/>
                <w:lang w:val="en-US"/>
              </w:rPr>
              <w:t xml:space="preserve"> handling International Business Delegations from various countries including Korea,</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UK, Switzerland, France, China, France, Singapore, Australia, Commonwealth Countries, Brazil,</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 xml:space="preserve">Tanzania, Nigeria, Italy </w:t>
            </w:r>
            <w:r w:rsidR="003444CD" w:rsidRPr="00D11419">
              <w:rPr>
                <w:rFonts w:asciiTheme="minorHAnsi" w:eastAsia="Georgia" w:hAnsiTheme="minorHAnsi" w:cstheme="minorHAnsi"/>
                <w:color w:val="000000"/>
                <w:sz w:val="20"/>
                <w:szCs w:val="20"/>
                <w:lang w:val="en-US"/>
              </w:rPr>
              <w:t>etc.</w:t>
            </w:r>
            <w:r w:rsidRPr="00D11419">
              <w:rPr>
                <w:rFonts w:asciiTheme="minorHAnsi" w:eastAsia="Georgia" w:hAnsiTheme="minorHAnsi" w:cstheme="minorHAnsi"/>
                <w:color w:val="000000"/>
                <w:sz w:val="20"/>
                <w:szCs w:val="20"/>
                <w:lang w:val="en-US"/>
              </w:rPr>
              <w:t xml:space="preserve"> and organizing relevant meetings. Have been a part of Chief Minister's</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Delegation to Africa in 2008.</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Organizing Conferences, Seminars, Workshops &amp; Exhibitions on different sectors including, Agro &amp;</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Processed Foods, Logistics - Ports, Healthcare, Corporate Security, Textiles, Minerals &amp; Mining, ICT</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etc.</w:t>
            </w:r>
          </w:p>
        </w:tc>
      </w:tr>
      <w:tr w:rsidR="004E20C8" w:rsidRPr="00512A3C" w:rsidTr="00D11BD8">
        <w:tc>
          <w:tcPr>
            <w:tcW w:w="9242" w:type="dxa"/>
            <w:shd w:val="clear" w:color="auto" w:fill="8DB3E2" w:themeFill="text2" w:themeFillTint="66"/>
          </w:tcPr>
          <w:p w:rsidR="004E20C8" w:rsidRPr="00512A3C" w:rsidRDefault="00053605" w:rsidP="00D11BD8">
            <w:pPr>
              <w:rPr>
                <w:rFonts w:asciiTheme="minorHAnsi" w:hAnsiTheme="minorHAnsi" w:cstheme="minorHAnsi"/>
                <w:b/>
                <w:sz w:val="20"/>
                <w:szCs w:val="20"/>
              </w:rPr>
            </w:pPr>
            <w:r>
              <w:rPr>
                <w:rFonts w:asciiTheme="minorHAnsi" w:hAnsiTheme="minorHAnsi" w:cstheme="minorHAnsi"/>
                <w:b/>
                <w:sz w:val="20"/>
                <w:szCs w:val="20"/>
              </w:rPr>
              <w:lastRenderedPageBreak/>
              <w:t>CII is the National Partner for Vibrant Gujarat 2015 Summit</w:t>
            </w:r>
          </w:p>
        </w:tc>
      </w:tr>
      <w:tr w:rsidR="004E20C8" w:rsidRPr="00512A3C" w:rsidTr="00D11BD8">
        <w:tc>
          <w:tcPr>
            <w:tcW w:w="9242" w:type="dxa"/>
          </w:tcPr>
          <w:p w:rsidR="004E20C8" w:rsidRPr="00512A3C" w:rsidRDefault="004E20C8" w:rsidP="00D11BD8">
            <w:pPr>
              <w:rPr>
                <w:rFonts w:asciiTheme="minorHAnsi" w:hAnsiTheme="minorHAnsi" w:cstheme="minorHAnsi"/>
                <w:sz w:val="20"/>
                <w:szCs w:val="20"/>
              </w:rPr>
            </w:pPr>
          </w:p>
        </w:tc>
      </w:tr>
    </w:tbl>
    <w:p w:rsidR="004E20C8" w:rsidRDefault="004E20C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BC6538" w:rsidRDefault="00BC6538" w:rsidP="004E20C8">
      <w:pPr>
        <w:spacing w:after="0" w:line="240" w:lineRule="auto"/>
        <w:rPr>
          <w:rFonts w:asciiTheme="minorHAnsi" w:hAnsiTheme="minorHAnsi" w:cstheme="minorHAnsi"/>
          <w:sz w:val="20"/>
          <w:szCs w:val="20"/>
        </w:rPr>
      </w:pPr>
    </w:p>
    <w:p w:rsidR="00D11419" w:rsidRDefault="00A3180F" w:rsidP="00D11419">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lastRenderedPageBreak/>
        <w:pict>
          <v:shape id="_x0000_s1049" type="#_x0000_t202" style="position:absolute;margin-left:-8.35pt;margin-top:11.55pt;width:143.75pt;height:145.3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" strokecolor="#365f91">
            <v:textbox>
              <w:txbxContent>
                <w:p w:rsidR="00A3180F" w:rsidRPr="00AF2C57" w:rsidRDefault="00A3180F" w:rsidP="00D11419">
                  <w:pPr>
                    <w:rPr>
                      <w:rFonts w:ascii="Arial" w:hAnsi="Arial" w:cs="Arial"/>
                      <w:i/>
                    </w:rPr>
                  </w:pPr>
                  <w:r>
                    <w:rPr>
                      <w:rFonts w:ascii="Arial" w:hAnsi="Arial" w:cs="Arial"/>
                      <w:i/>
                      <w:noProof/>
                      <w:lang w:val="en-US"/>
                    </w:rPr>
                    <w:drawing>
                      <wp:inline distT="0" distB="0" distL="0" distR="0">
                        <wp:extent cx="1633220" cy="1959864"/>
                        <wp:effectExtent l="19050" t="0" r="508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1633220" cy="1959864"/>
                                </a:xfrm>
                                <a:prstGeom prst="rect">
                                  <a:avLst/>
                                </a:prstGeom>
                                <a:noFill/>
                                <a:ln w="9525">
                                  <a:noFill/>
                                  <a:miter lim="800000"/>
                                  <a:headEnd/>
                                  <a:tailEnd/>
                                </a:ln>
                              </pic:spPr>
                            </pic:pic>
                          </a:graphicData>
                        </a:graphic>
                      </wp:inline>
                    </w:drawing>
                  </w:r>
                  <w:r>
                    <w:rPr>
                      <w:rFonts w:ascii="Arial" w:hAnsi="Arial" w:cs="Arial"/>
                      <w:i/>
                      <w:noProof/>
                      <w:lang w:val="en-US"/>
                    </w:rPr>
                    <w:drawing>
                      <wp:inline distT="0" distB="0" distL="0" distR="0">
                        <wp:extent cx="1566545" cy="1879854"/>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1566545" cy="1879854"/>
                                </a:xfrm>
                                <a:prstGeom prst="rect">
                                  <a:avLst/>
                                </a:prstGeom>
                                <a:noFill/>
                                <a:ln w="9525">
                                  <a:noFill/>
                                  <a:miter lim="800000"/>
                                  <a:headEnd/>
                                  <a:tailEnd/>
                                </a:ln>
                              </pic:spPr>
                            </pic:pic>
                          </a:graphicData>
                        </a:graphic>
                      </wp:inline>
                    </w:drawing>
                  </w:r>
                  <w:r w:rsidRPr="0061077F">
                    <w:rPr>
                      <w:rFonts w:ascii="Arial" w:hAnsi="Arial" w:cs="Arial"/>
                      <w:i/>
                      <w:noProof/>
                      <w:lang w:val="en-US"/>
                    </w:rPr>
                    <w:drawing>
                      <wp:inline distT="0" distB="0" distL="0" distR="0">
                        <wp:extent cx="1696864" cy="1946576"/>
                        <wp:effectExtent l="19050" t="0" r="0" b="0"/>
                        <wp:docPr id="19" name="Picture 1" descr="J:\Member Profiles\Parimal Nathw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ember Profiles\Parimal Nathwani.jpg"/>
                                <pic:cNvPicPr>
                                  <a:picLocks noChangeAspect="1" noChangeArrowheads="1"/>
                                </pic:cNvPicPr>
                              </pic:nvPicPr>
                              <pic:blipFill>
                                <a:blip r:embed="rId48"/>
                                <a:srcRect/>
                                <a:stretch>
                                  <a:fillRect/>
                                </a:stretch>
                              </pic:blipFill>
                              <pic:spPr bwMode="auto">
                                <a:xfrm>
                                  <a:off x="0" y="0"/>
                                  <a:ext cx="1702101" cy="1952583"/>
                                </a:xfrm>
                                <a:prstGeom prst="rect">
                                  <a:avLst/>
                                </a:prstGeom>
                                <a:noFill/>
                                <a:ln w="9525">
                                  <a:noFill/>
                                  <a:miter lim="800000"/>
                                  <a:headEnd/>
                                  <a:tailEnd/>
                                </a:ln>
                              </pic:spPr>
                            </pic:pic>
                          </a:graphicData>
                        </a:graphic>
                      </wp:inline>
                    </w:drawing>
                  </w:r>
                </w:p>
              </w:txbxContent>
            </v:textbox>
          </v:shape>
        </w:pict>
      </w: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D11419" w:rsidRPr="00512A3C" w:rsidTr="00D11BD8">
        <w:trPr>
          <w:jc w:val="right"/>
        </w:trPr>
        <w:tc>
          <w:tcPr>
            <w:tcW w:w="2309" w:type="dxa"/>
            <w:tcBorders>
              <w:top w:val="single" w:sz="8" w:space="0" w:color="4F81BD"/>
              <w:left w:val="nil"/>
              <w:bottom w:val="single" w:sz="8" w:space="0" w:color="4F81BD"/>
              <w:right w:val="nil"/>
            </w:tcBorders>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sidRPr="00D11419">
              <w:rPr>
                <w:rFonts w:asciiTheme="minorHAnsi" w:hAnsiTheme="minorHAnsi" w:cstheme="minorHAnsi"/>
                <w:b/>
                <w:bCs/>
                <w:color w:val="365F91"/>
                <w:sz w:val="20"/>
                <w:szCs w:val="20"/>
              </w:rPr>
              <w:t>Bharat M Mody</w:t>
            </w:r>
          </w:p>
        </w:tc>
      </w:tr>
      <w:tr w:rsidR="00D11419" w:rsidRPr="00512A3C" w:rsidTr="00D11BD8">
        <w:trPr>
          <w:jc w:val="right"/>
        </w:trPr>
        <w:tc>
          <w:tcPr>
            <w:tcW w:w="2309" w:type="dxa"/>
            <w:tcBorders>
              <w:left w:val="nil"/>
              <w:right w:val="nil"/>
            </w:tcBorders>
            <w:shd w:val="clear" w:color="auto" w:fill="D3DFEE"/>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D11419" w:rsidRPr="00512A3C" w:rsidRDefault="00D11419" w:rsidP="006E722F">
            <w:pPr>
              <w:spacing w:after="0" w:line="240" w:lineRule="auto"/>
              <w:rPr>
                <w:rFonts w:asciiTheme="minorHAnsi" w:hAnsiTheme="minorHAnsi" w:cstheme="minorHAnsi"/>
                <w:color w:val="365F91"/>
                <w:sz w:val="20"/>
                <w:szCs w:val="20"/>
              </w:rPr>
            </w:pPr>
            <w:r w:rsidRPr="00D11419">
              <w:rPr>
                <w:rFonts w:asciiTheme="minorHAnsi" w:hAnsiTheme="minorHAnsi" w:cstheme="minorHAnsi"/>
                <w:color w:val="365F91"/>
                <w:sz w:val="20"/>
                <w:szCs w:val="20"/>
              </w:rPr>
              <w:t>iNDEXTb (A Gov</w:t>
            </w:r>
            <w:r w:rsidR="006E722F">
              <w:rPr>
                <w:rFonts w:asciiTheme="minorHAnsi" w:hAnsiTheme="minorHAnsi" w:cstheme="minorHAnsi"/>
                <w:color w:val="365F91"/>
                <w:sz w:val="20"/>
                <w:szCs w:val="20"/>
              </w:rPr>
              <w:t>ernment of Gujarat Undertaking</w:t>
            </w:r>
            <w:r w:rsidRPr="00D11419">
              <w:rPr>
                <w:rFonts w:asciiTheme="minorHAnsi" w:hAnsiTheme="minorHAnsi" w:cstheme="minorHAnsi"/>
                <w:color w:val="365F91"/>
                <w:sz w:val="20"/>
                <w:szCs w:val="20"/>
              </w:rPr>
              <w:t>)</w:t>
            </w:r>
          </w:p>
        </w:tc>
      </w:tr>
      <w:tr w:rsidR="00D11419" w:rsidRPr="00512A3C" w:rsidTr="00D11BD8">
        <w:trPr>
          <w:jc w:val="right"/>
        </w:trPr>
        <w:tc>
          <w:tcPr>
            <w:tcW w:w="2309" w:type="dxa"/>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Pr>
          <w:p w:rsidR="00D11419" w:rsidRPr="00512A3C" w:rsidRDefault="00346E76" w:rsidP="00346E76">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Assistant</w:t>
            </w:r>
            <w:r w:rsidR="008965ED" w:rsidRPr="008965ED">
              <w:rPr>
                <w:rFonts w:asciiTheme="minorHAnsi" w:hAnsiTheme="minorHAnsi" w:cstheme="minorHAnsi"/>
                <w:color w:val="365F91"/>
                <w:sz w:val="20"/>
                <w:szCs w:val="20"/>
              </w:rPr>
              <w:t xml:space="preserve"> General Manager (FDI &amp; NRI) I/c. &amp; </w:t>
            </w:r>
            <w:r>
              <w:rPr>
                <w:rFonts w:asciiTheme="minorHAnsi" w:hAnsiTheme="minorHAnsi" w:cstheme="minorHAnsi"/>
                <w:color w:val="365F91"/>
                <w:sz w:val="20"/>
                <w:szCs w:val="20"/>
              </w:rPr>
              <w:t>Assistant</w:t>
            </w:r>
            <w:r w:rsidR="008965ED" w:rsidRPr="008965ED">
              <w:rPr>
                <w:rFonts w:asciiTheme="minorHAnsi" w:hAnsiTheme="minorHAnsi" w:cstheme="minorHAnsi"/>
                <w:color w:val="365F91"/>
                <w:sz w:val="20"/>
                <w:szCs w:val="20"/>
              </w:rPr>
              <w:t xml:space="preserve"> Manager (International Business)</w:t>
            </w:r>
          </w:p>
        </w:tc>
      </w:tr>
      <w:tr w:rsidR="00D11419" w:rsidRPr="00512A3C" w:rsidTr="00D11BD8">
        <w:trPr>
          <w:jc w:val="right"/>
        </w:trPr>
        <w:tc>
          <w:tcPr>
            <w:tcW w:w="2309" w:type="dxa"/>
            <w:tcBorders>
              <w:left w:val="nil"/>
              <w:right w:val="nil"/>
            </w:tcBorders>
            <w:shd w:val="clear" w:color="auto" w:fill="D3DFEE"/>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D11419" w:rsidRPr="00512A3C" w:rsidRDefault="00D11419" w:rsidP="00D11BD8">
            <w:pPr>
              <w:spacing w:after="0" w:line="240" w:lineRule="auto"/>
              <w:rPr>
                <w:rFonts w:asciiTheme="minorHAnsi" w:hAnsiTheme="minorHAnsi" w:cstheme="minorHAnsi"/>
                <w:b/>
                <w:bCs/>
                <w:color w:val="365F91"/>
                <w:sz w:val="20"/>
                <w:szCs w:val="20"/>
              </w:rPr>
            </w:pP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D11419" w:rsidRPr="00512A3C" w:rsidRDefault="00194A64" w:rsidP="00194A64">
            <w:pPr>
              <w:spacing w:after="0" w:line="240" w:lineRule="auto"/>
              <w:rPr>
                <w:rFonts w:asciiTheme="minorHAnsi" w:hAnsiTheme="minorHAnsi" w:cstheme="minorHAnsi"/>
                <w:color w:val="365F91"/>
                <w:sz w:val="20"/>
                <w:szCs w:val="20"/>
              </w:rPr>
            </w:pPr>
            <w:r w:rsidRPr="00194A64">
              <w:rPr>
                <w:rFonts w:asciiTheme="minorHAnsi" w:hAnsiTheme="minorHAnsi" w:cstheme="minorHAnsi"/>
                <w:color w:val="365F91"/>
                <w:sz w:val="20"/>
                <w:szCs w:val="20"/>
              </w:rPr>
              <w:t>Block No:</w:t>
            </w:r>
            <w:r w:rsidR="008E6544">
              <w:rPr>
                <w:rFonts w:asciiTheme="minorHAnsi" w:hAnsiTheme="minorHAnsi" w:cstheme="minorHAnsi"/>
                <w:color w:val="365F91"/>
                <w:sz w:val="20"/>
                <w:szCs w:val="20"/>
              </w:rPr>
              <w:t xml:space="preserve"> </w:t>
            </w:r>
            <w:r w:rsidRPr="00194A64">
              <w:rPr>
                <w:rFonts w:asciiTheme="minorHAnsi" w:hAnsiTheme="minorHAnsi" w:cstheme="minorHAnsi"/>
                <w:color w:val="365F91"/>
                <w:sz w:val="20"/>
                <w:szCs w:val="20"/>
              </w:rPr>
              <w:t>18, 2nd Floor, Udyog Bhavan, GH Rd, Sector 11, Gandhinagar, Gujarat 382010</w:t>
            </w:r>
            <w:r>
              <w:rPr>
                <w:rFonts w:asciiTheme="minorHAnsi" w:hAnsiTheme="minorHAnsi" w:cstheme="minorHAnsi"/>
                <w:color w:val="365F91"/>
                <w:sz w:val="20"/>
                <w:szCs w:val="20"/>
              </w:rPr>
              <w:t>.</w:t>
            </w:r>
          </w:p>
        </w:tc>
      </w:tr>
      <w:tr w:rsidR="00D11419" w:rsidRPr="00512A3C" w:rsidTr="00D11BD8">
        <w:trPr>
          <w:jc w:val="right"/>
        </w:trPr>
        <w:tc>
          <w:tcPr>
            <w:tcW w:w="2309" w:type="dxa"/>
          </w:tcPr>
          <w:p w:rsidR="00D11419" w:rsidRPr="00512A3C" w:rsidRDefault="00D11419" w:rsidP="00D11BD8">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D11419" w:rsidRPr="00512A3C" w:rsidRDefault="00D11419" w:rsidP="00D11BD8">
            <w:pPr>
              <w:spacing w:after="0" w:line="240" w:lineRule="auto"/>
              <w:rPr>
                <w:rFonts w:asciiTheme="minorHAnsi" w:hAnsiTheme="minorHAnsi" w:cstheme="minorHAnsi"/>
                <w:b/>
                <w:bCs/>
                <w:color w:val="365F91"/>
                <w:sz w:val="20"/>
                <w:szCs w:val="20"/>
              </w:rPr>
            </w:pPr>
          </w:p>
        </w:tc>
        <w:tc>
          <w:tcPr>
            <w:tcW w:w="3901" w:type="dxa"/>
          </w:tcPr>
          <w:p w:rsidR="00D11419" w:rsidRPr="00512A3C" w:rsidRDefault="00D11419" w:rsidP="00D11BD8">
            <w:pPr>
              <w:spacing w:after="0" w:line="240" w:lineRule="auto"/>
              <w:rPr>
                <w:rFonts w:asciiTheme="minorHAnsi" w:hAnsiTheme="minorHAnsi" w:cstheme="minorHAnsi"/>
                <w:color w:val="365F91"/>
                <w:sz w:val="20"/>
                <w:szCs w:val="20"/>
              </w:rPr>
            </w:pPr>
            <w:r w:rsidRPr="00D11419">
              <w:rPr>
                <w:rFonts w:asciiTheme="minorHAnsi" w:hAnsiTheme="minorHAnsi" w:cstheme="minorHAnsi"/>
                <w:color w:val="365F91"/>
                <w:sz w:val="20"/>
                <w:szCs w:val="20"/>
              </w:rPr>
              <w:t>bmmody@indextb.com</w:t>
            </w:r>
          </w:p>
        </w:tc>
      </w:tr>
    </w:tbl>
    <w:p w:rsidR="00D11419" w:rsidRPr="00512A3C" w:rsidRDefault="00D11419" w:rsidP="00D11419">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D11419" w:rsidRPr="00512A3C" w:rsidTr="00D11BD8">
        <w:tc>
          <w:tcPr>
            <w:tcW w:w="9242" w:type="dxa"/>
            <w:shd w:val="clear" w:color="auto" w:fill="8DB3E2" w:themeFill="text2" w:themeFillTint="66"/>
          </w:tcPr>
          <w:p w:rsidR="00D11419" w:rsidRPr="00512A3C" w:rsidRDefault="00D11419" w:rsidP="00D11BD8">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D11419" w:rsidRPr="00512A3C" w:rsidTr="00D11BD8">
        <w:tc>
          <w:tcPr>
            <w:tcW w:w="9242" w:type="dxa"/>
          </w:tcPr>
          <w:p w:rsidR="00D11419" w:rsidRPr="00512A3C" w:rsidRDefault="00D11419" w:rsidP="00D11419">
            <w:pPr>
              <w:pStyle w:val="NormalWeb"/>
              <w:spacing w:before="0" w:beforeAutospacing="0" w:after="0" w:afterAutospacing="0"/>
              <w:jc w:val="both"/>
              <w:rPr>
                <w:rFonts w:asciiTheme="minorHAnsi" w:hAnsiTheme="minorHAnsi" w:cstheme="minorHAnsi"/>
                <w:color w:val="000000"/>
                <w:sz w:val="20"/>
                <w:szCs w:val="20"/>
              </w:rPr>
            </w:pPr>
            <w:r w:rsidRPr="00223E4E">
              <w:rPr>
                <w:rFonts w:asciiTheme="minorHAnsi" w:eastAsia="Georgia" w:hAnsiTheme="minorHAnsi" w:cstheme="minorHAnsi"/>
                <w:color w:val="000000"/>
                <w:sz w:val="20"/>
                <w:szCs w:val="20"/>
              </w:rPr>
              <w:t xml:space="preserve">Industrial Extension Bureau, popularly known as iNDEXTb is a Government of Gujarat </w:t>
            </w:r>
            <w:r w:rsidR="00D46D98" w:rsidRPr="00223E4E">
              <w:rPr>
                <w:rFonts w:asciiTheme="minorHAnsi" w:eastAsia="Georgia" w:hAnsiTheme="minorHAnsi" w:cstheme="minorHAnsi"/>
                <w:color w:val="000000"/>
                <w:sz w:val="20"/>
                <w:szCs w:val="20"/>
              </w:rPr>
              <w:t>Organization</w:t>
            </w:r>
            <w:r w:rsidRPr="00223E4E">
              <w:rPr>
                <w:rFonts w:asciiTheme="minorHAnsi" w:eastAsia="Georgia" w:hAnsiTheme="minorHAnsi" w:cstheme="minorHAnsi"/>
                <w:color w:val="000000"/>
                <w:sz w:val="20"/>
                <w:szCs w:val="20"/>
              </w:rPr>
              <w:t xml:space="preserve"> established in the year 1978 with the prime objective of accelerating the industrial development in the State. The Bureau acts as a single point contact for entrepreneurs for establishing their industrial ventures. In order to cater varied needs of entrepreneurs, iNDEXTb has established separate cells like International Business Division, Investment Promotion Division, Project &amp; Technology Division, IT Division etc. which are headed by senior officers. The Bureau acts as catalyst of Industries Department of the Government in propagating industrial promotional policies, attracting industrial investment, </w:t>
            </w:r>
            <w:r w:rsidR="00D46D98" w:rsidRPr="00223E4E">
              <w:rPr>
                <w:rFonts w:asciiTheme="minorHAnsi" w:eastAsia="Georgia" w:hAnsiTheme="minorHAnsi" w:cstheme="minorHAnsi"/>
                <w:color w:val="000000"/>
                <w:sz w:val="20"/>
                <w:szCs w:val="20"/>
              </w:rPr>
              <w:t>organizing</w:t>
            </w:r>
            <w:r w:rsidRPr="00223E4E">
              <w:rPr>
                <w:rFonts w:asciiTheme="minorHAnsi" w:eastAsia="Georgia" w:hAnsiTheme="minorHAnsi" w:cstheme="minorHAnsi"/>
                <w:color w:val="000000"/>
                <w:sz w:val="20"/>
                <w:szCs w:val="20"/>
              </w:rPr>
              <w:t xml:space="preserve"> mega events, seminars, industrial</w:t>
            </w:r>
            <w:r w:rsidR="00D46D98" w:rsidRPr="00223E4E">
              <w:rPr>
                <w:rFonts w:asciiTheme="minorHAnsi" w:eastAsia="Georgia" w:hAnsiTheme="minorHAnsi" w:cstheme="minorHAnsi"/>
                <w:color w:val="000000"/>
                <w:sz w:val="20"/>
                <w:szCs w:val="20"/>
              </w:rPr>
              <w:t xml:space="preserve"> </w:t>
            </w:r>
            <w:r w:rsidRPr="00223E4E">
              <w:rPr>
                <w:rFonts w:asciiTheme="minorHAnsi" w:eastAsia="Georgia" w:hAnsiTheme="minorHAnsi" w:cstheme="minorHAnsi"/>
                <w:color w:val="000000"/>
                <w:sz w:val="20"/>
                <w:szCs w:val="20"/>
              </w:rPr>
              <w:t xml:space="preserve">fairs/Exhibitions etc. iNDEXTb is an ISO 9001-2008 certified </w:t>
            </w:r>
            <w:r w:rsidR="00D46D98" w:rsidRPr="00223E4E">
              <w:rPr>
                <w:rFonts w:asciiTheme="minorHAnsi" w:eastAsia="Georgia" w:hAnsiTheme="minorHAnsi" w:cstheme="minorHAnsi"/>
                <w:color w:val="000000"/>
                <w:sz w:val="20"/>
                <w:szCs w:val="20"/>
              </w:rPr>
              <w:t>organization</w:t>
            </w:r>
            <w:r w:rsidRPr="00223E4E">
              <w:rPr>
                <w:rFonts w:asciiTheme="minorHAnsi" w:eastAsia="Georgia" w:hAnsiTheme="minorHAnsi" w:cstheme="minorHAnsi"/>
                <w:color w:val="000000"/>
                <w:sz w:val="20"/>
                <w:szCs w:val="20"/>
              </w:rPr>
              <w:t>.</w:t>
            </w:r>
          </w:p>
        </w:tc>
      </w:tr>
      <w:tr w:rsidR="00D11419" w:rsidRPr="00512A3C" w:rsidTr="00D11BD8">
        <w:tc>
          <w:tcPr>
            <w:tcW w:w="9242" w:type="dxa"/>
            <w:shd w:val="clear" w:color="auto" w:fill="8DB3E2" w:themeFill="text2" w:themeFillTint="66"/>
          </w:tcPr>
          <w:p w:rsidR="00D11419" w:rsidRPr="00512A3C" w:rsidRDefault="00D11419" w:rsidP="00D11BD8">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D11419" w:rsidRPr="00512A3C" w:rsidTr="00D11BD8">
        <w:tc>
          <w:tcPr>
            <w:tcW w:w="9242" w:type="dxa"/>
          </w:tcPr>
          <w:p w:rsidR="00276792" w:rsidRDefault="00D11419" w:rsidP="00D11419">
            <w:pPr>
              <w:autoSpaceDE w:val="0"/>
              <w:spacing w:after="0"/>
              <w:jc w:val="both"/>
              <w:rPr>
                <w:rFonts w:asciiTheme="minorHAnsi" w:eastAsia="Georgia" w:hAnsiTheme="minorHAnsi" w:cstheme="minorHAnsi"/>
                <w:color w:val="000000"/>
                <w:sz w:val="20"/>
                <w:szCs w:val="20"/>
                <w:lang w:val="en-US"/>
              </w:rPr>
            </w:pPr>
            <w:r w:rsidRPr="00D11419">
              <w:rPr>
                <w:rFonts w:asciiTheme="minorHAnsi" w:eastAsia="Georgia" w:hAnsiTheme="minorHAnsi" w:cstheme="minorHAnsi"/>
                <w:color w:val="000000"/>
                <w:sz w:val="20"/>
                <w:szCs w:val="20"/>
                <w:lang w:val="en-US"/>
              </w:rPr>
              <w:t xml:space="preserve">Mr. Bharat Mody, </w:t>
            </w:r>
            <w:r w:rsidR="00223E4E">
              <w:rPr>
                <w:rFonts w:asciiTheme="minorHAnsi" w:eastAsia="Georgia" w:hAnsiTheme="minorHAnsi" w:cstheme="minorHAnsi"/>
                <w:color w:val="000000"/>
                <w:sz w:val="20"/>
                <w:szCs w:val="20"/>
                <w:lang w:val="en-US"/>
              </w:rPr>
              <w:t>Assistant</w:t>
            </w:r>
            <w:r w:rsidRPr="00D11419">
              <w:rPr>
                <w:rFonts w:asciiTheme="minorHAnsi" w:eastAsia="Georgia" w:hAnsiTheme="minorHAnsi" w:cstheme="minorHAnsi"/>
                <w:color w:val="000000"/>
                <w:sz w:val="20"/>
                <w:szCs w:val="20"/>
                <w:lang w:val="en-US"/>
              </w:rPr>
              <w:t xml:space="preserve"> General Manager (FDI &amp; NRI) I/c. &amp; </w:t>
            </w:r>
            <w:r w:rsidR="00223E4E">
              <w:rPr>
                <w:rFonts w:asciiTheme="minorHAnsi" w:eastAsia="Georgia" w:hAnsiTheme="minorHAnsi" w:cstheme="minorHAnsi"/>
                <w:color w:val="000000"/>
                <w:sz w:val="20"/>
                <w:szCs w:val="20"/>
                <w:lang w:val="en-US"/>
              </w:rPr>
              <w:t>Assistant</w:t>
            </w:r>
            <w:r w:rsidRPr="00D11419">
              <w:rPr>
                <w:rFonts w:asciiTheme="minorHAnsi" w:eastAsia="Georgia" w:hAnsiTheme="minorHAnsi" w:cstheme="minorHAnsi"/>
                <w:color w:val="000000"/>
                <w:sz w:val="20"/>
                <w:szCs w:val="20"/>
                <w:lang w:val="en-US"/>
              </w:rPr>
              <w:t xml:space="preserve"> Manager</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(International Business) looks after the activities for the promotion of Foreign Direct Investment</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and Non-Re</w:t>
            </w:r>
            <w:r w:rsidR="00276792">
              <w:rPr>
                <w:rFonts w:asciiTheme="minorHAnsi" w:eastAsia="Georgia" w:hAnsiTheme="minorHAnsi" w:cstheme="minorHAnsi"/>
                <w:color w:val="000000"/>
                <w:sz w:val="20"/>
                <w:szCs w:val="20"/>
                <w:lang w:val="en-US"/>
              </w:rPr>
              <w:t>s</w:t>
            </w:r>
            <w:r w:rsidR="00267782">
              <w:rPr>
                <w:rFonts w:asciiTheme="minorHAnsi" w:eastAsia="Georgia" w:hAnsiTheme="minorHAnsi" w:cstheme="minorHAnsi"/>
                <w:color w:val="000000"/>
                <w:sz w:val="20"/>
                <w:szCs w:val="20"/>
                <w:lang w:val="en-US"/>
              </w:rPr>
              <w:t xml:space="preserve">ident Indian (NRI) Investment. </w:t>
            </w:r>
          </w:p>
          <w:p w:rsidR="00D11419" w:rsidRPr="00D11419" w:rsidRDefault="00267782" w:rsidP="00D11419">
            <w:pPr>
              <w:autoSpaceDE w:val="0"/>
              <w:spacing w:after="0"/>
              <w:jc w:val="both"/>
              <w:rPr>
                <w:rFonts w:asciiTheme="minorHAnsi" w:eastAsia="Georgia" w:hAnsiTheme="minorHAnsi" w:cstheme="minorHAnsi"/>
                <w:color w:val="000000"/>
                <w:sz w:val="20"/>
                <w:szCs w:val="20"/>
                <w:lang w:val="en-US"/>
              </w:rPr>
            </w:pPr>
            <w:r>
              <w:rPr>
                <w:rFonts w:asciiTheme="minorHAnsi" w:eastAsia="Georgia" w:hAnsiTheme="minorHAnsi" w:cstheme="minorHAnsi"/>
                <w:color w:val="000000"/>
                <w:sz w:val="20"/>
                <w:szCs w:val="20"/>
                <w:lang w:val="en-US"/>
              </w:rPr>
              <w:t>His</w:t>
            </w:r>
            <w:r w:rsidR="00D11419" w:rsidRPr="00D11419">
              <w:rPr>
                <w:rFonts w:asciiTheme="minorHAnsi" w:eastAsia="Georgia" w:hAnsiTheme="minorHAnsi" w:cstheme="minorHAnsi"/>
                <w:color w:val="000000"/>
                <w:sz w:val="20"/>
                <w:szCs w:val="20"/>
                <w:lang w:val="en-US"/>
              </w:rPr>
              <w:t xml:space="preserve"> major act</w:t>
            </w:r>
            <w:r>
              <w:rPr>
                <w:rFonts w:asciiTheme="minorHAnsi" w:eastAsia="Georgia" w:hAnsiTheme="minorHAnsi" w:cstheme="minorHAnsi"/>
                <w:color w:val="000000"/>
                <w:sz w:val="20"/>
                <w:szCs w:val="20"/>
                <w:lang w:val="en-US"/>
              </w:rPr>
              <w:t>ivities include</w:t>
            </w:r>
            <w:r w:rsidR="00D11419" w:rsidRPr="00D11419">
              <w:rPr>
                <w:rFonts w:asciiTheme="minorHAnsi" w:eastAsia="Georgia" w:hAnsiTheme="minorHAnsi" w:cstheme="minorHAnsi"/>
                <w:color w:val="000000"/>
                <w:sz w:val="20"/>
                <w:szCs w:val="20"/>
                <w:lang w:val="en-US"/>
              </w:rPr>
              <w:t>:-</w:t>
            </w:r>
          </w:p>
          <w:p w:rsidR="00D11419" w:rsidRPr="00223E4E" w:rsidRDefault="00D11419" w:rsidP="00A3180F">
            <w:pPr>
              <w:pStyle w:val="ListParagraph"/>
              <w:numPr>
                <w:ilvl w:val="0"/>
                <w:numId w:val="39"/>
              </w:numPr>
              <w:autoSpaceDE w:val="0"/>
              <w:spacing w:after="0"/>
              <w:ind w:left="680"/>
              <w:jc w:val="both"/>
              <w:rPr>
                <w:rFonts w:asciiTheme="minorHAnsi" w:eastAsia="Georgia" w:hAnsiTheme="minorHAnsi" w:cstheme="minorHAnsi"/>
                <w:color w:val="000000"/>
                <w:sz w:val="20"/>
                <w:szCs w:val="20"/>
                <w:lang w:val="en-US"/>
              </w:rPr>
            </w:pPr>
            <w:r w:rsidRPr="00223E4E">
              <w:rPr>
                <w:rFonts w:asciiTheme="minorHAnsi" w:eastAsia="Georgia" w:hAnsiTheme="minorHAnsi" w:cstheme="minorHAnsi"/>
                <w:color w:val="000000"/>
                <w:sz w:val="20"/>
                <w:szCs w:val="20"/>
                <w:lang w:val="en-US"/>
              </w:rPr>
              <w:t>Guiding the entrepreneur for a suitable location for their upcoming project, information</w:t>
            </w:r>
            <w:r w:rsidR="00223E4E" w:rsidRPr="00223E4E">
              <w:rPr>
                <w:rFonts w:asciiTheme="minorHAnsi" w:eastAsia="Georgia" w:hAnsiTheme="minorHAnsi" w:cstheme="minorHAnsi"/>
                <w:color w:val="000000"/>
                <w:sz w:val="20"/>
                <w:szCs w:val="20"/>
                <w:lang w:val="en-US"/>
              </w:rPr>
              <w:t xml:space="preserve"> </w:t>
            </w:r>
            <w:r w:rsidRPr="00223E4E">
              <w:rPr>
                <w:rFonts w:asciiTheme="minorHAnsi" w:eastAsia="Georgia" w:hAnsiTheme="minorHAnsi" w:cstheme="minorHAnsi"/>
                <w:color w:val="000000"/>
                <w:sz w:val="20"/>
                <w:szCs w:val="20"/>
                <w:lang w:val="en-US"/>
              </w:rPr>
              <w:t>dissemination about opportunities available in the State of Gujarat for Industry, Commerce, Trade</w:t>
            </w:r>
            <w:r w:rsidR="00223E4E">
              <w:rPr>
                <w:rFonts w:asciiTheme="minorHAnsi" w:eastAsia="Georgia" w:hAnsiTheme="minorHAnsi" w:cstheme="minorHAnsi"/>
                <w:color w:val="000000"/>
                <w:sz w:val="20"/>
                <w:szCs w:val="20"/>
                <w:lang w:val="en-US"/>
              </w:rPr>
              <w:t xml:space="preserve"> </w:t>
            </w:r>
            <w:r w:rsidRPr="00223E4E">
              <w:rPr>
                <w:rFonts w:asciiTheme="minorHAnsi" w:eastAsia="Georgia" w:hAnsiTheme="minorHAnsi" w:cstheme="minorHAnsi"/>
                <w:color w:val="000000"/>
                <w:sz w:val="20"/>
                <w:szCs w:val="20"/>
                <w:lang w:val="en-US"/>
              </w:rPr>
              <w:t>and Business openings</w:t>
            </w:r>
          </w:p>
          <w:p w:rsidR="00267782" w:rsidRDefault="00267782" w:rsidP="00A3180F">
            <w:pPr>
              <w:pStyle w:val="ListParagraph"/>
              <w:numPr>
                <w:ilvl w:val="0"/>
                <w:numId w:val="39"/>
              </w:numPr>
              <w:autoSpaceDE w:val="0"/>
              <w:spacing w:after="0"/>
              <w:ind w:left="680"/>
              <w:jc w:val="both"/>
              <w:rPr>
                <w:rFonts w:asciiTheme="minorHAnsi" w:eastAsia="Georgia" w:hAnsiTheme="minorHAnsi" w:cstheme="minorHAnsi"/>
                <w:color w:val="000000"/>
                <w:sz w:val="20"/>
                <w:szCs w:val="20"/>
                <w:lang w:val="en-US"/>
              </w:rPr>
            </w:pPr>
            <w:r w:rsidRPr="00267782">
              <w:rPr>
                <w:rFonts w:asciiTheme="minorHAnsi" w:eastAsia="Georgia" w:hAnsiTheme="minorHAnsi" w:cstheme="minorHAnsi"/>
                <w:color w:val="000000"/>
                <w:sz w:val="20"/>
                <w:szCs w:val="20"/>
                <w:lang w:val="en-US"/>
              </w:rPr>
              <w:t>I</w:t>
            </w:r>
            <w:r w:rsidR="00D11419" w:rsidRPr="00267782">
              <w:rPr>
                <w:rFonts w:asciiTheme="minorHAnsi" w:eastAsia="Georgia" w:hAnsiTheme="minorHAnsi" w:cstheme="minorHAnsi"/>
                <w:color w:val="000000"/>
                <w:sz w:val="20"/>
                <w:szCs w:val="20"/>
                <w:lang w:val="en-US"/>
              </w:rPr>
              <w:t>nformation</w:t>
            </w:r>
            <w:r w:rsidRPr="00267782">
              <w:rPr>
                <w:rFonts w:asciiTheme="minorHAnsi" w:eastAsia="Georgia" w:hAnsiTheme="minorHAnsi" w:cstheme="minorHAnsi"/>
                <w:color w:val="000000"/>
                <w:sz w:val="20"/>
                <w:szCs w:val="20"/>
                <w:lang w:val="en-US"/>
              </w:rPr>
              <w:t xml:space="preserve"> dissemination </w:t>
            </w:r>
            <w:r w:rsidR="00D11419" w:rsidRPr="00267782">
              <w:rPr>
                <w:rFonts w:asciiTheme="minorHAnsi" w:eastAsia="Georgia" w:hAnsiTheme="minorHAnsi" w:cstheme="minorHAnsi"/>
                <w:color w:val="000000"/>
                <w:sz w:val="20"/>
                <w:szCs w:val="20"/>
                <w:lang w:val="en-US"/>
              </w:rPr>
              <w:t>about various policies and clearances required for setting up the project</w:t>
            </w:r>
            <w:r w:rsidRPr="00267782">
              <w:rPr>
                <w:rFonts w:asciiTheme="minorHAnsi" w:eastAsia="Georgia" w:hAnsiTheme="minorHAnsi" w:cstheme="minorHAnsi"/>
                <w:color w:val="000000"/>
                <w:sz w:val="20"/>
                <w:szCs w:val="20"/>
                <w:lang w:val="en-US"/>
              </w:rPr>
              <w:t xml:space="preserve">, </w:t>
            </w:r>
            <w:r w:rsidR="00D11419" w:rsidRPr="00267782">
              <w:rPr>
                <w:rFonts w:asciiTheme="minorHAnsi" w:eastAsia="Georgia" w:hAnsiTheme="minorHAnsi" w:cstheme="minorHAnsi"/>
                <w:color w:val="000000"/>
                <w:sz w:val="20"/>
                <w:szCs w:val="20"/>
                <w:lang w:val="en-US"/>
              </w:rPr>
              <w:t>related to Special Investment Regions (SIRs) and Petroleum, Chemical and</w:t>
            </w:r>
            <w:r w:rsidRPr="00267782">
              <w:rPr>
                <w:rFonts w:asciiTheme="minorHAnsi" w:eastAsia="Georgia" w:hAnsiTheme="minorHAnsi" w:cstheme="minorHAnsi"/>
                <w:color w:val="000000"/>
                <w:sz w:val="20"/>
                <w:szCs w:val="20"/>
                <w:lang w:val="en-US"/>
              </w:rPr>
              <w:t xml:space="preserve"> </w:t>
            </w:r>
            <w:r w:rsidR="00D11419" w:rsidRPr="00267782">
              <w:rPr>
                <w:rFonts w:asciiTheme="minorHAnsi" w:eastAsia="Georgia" w:hAnsiTheme="minorHAnsi" w:cstheme="minorHAnsi"/>
                <w:color w:val="000000"/>
                <w:sz w:val="20"/>
                <w:szCs w:val="20"/>
                <w:lang w:val="en-US"/>
              </w:rPr>
              <w:t xml:space="preserve">Petrochemical Investment Region (PCPIR) in Gujarat State </w:t>
            </w:r>
          </w:p>
          <w:p w:rsidR="00D11419" w:rsidRPr="00267782" w:rsidRDefault="00267782" w:rsidP="00A3180F">
            <w:pPr>
              <w:pStyle w:val="ListParagraph"/>
              <w:numPr>
                <w:ilvl w:val="0"/>
                <w:numId w:val="39"/>
              </w:numPr>
              <w:autoSpaceDE w:val="0"/>
              <w:spacing w:after="0"/>
              <w:ind w:left="680"/>
              <w:jc w:val="both"/>
              <w:rPr>
                <w:rFonts w:asciiTheme="minorHAnsi" w:eastAsia="Georgia" w:hAnsiTheme="minorHAnsi" w:cstheme="minorHAnsi"/>
                <w:color w:val="000000"/>
                <w:sz w:val="20"/>
                <w:szCs w:val="20"/>
                <w:lang w:val="en-US"/>
              </w:rPr>
            </w:pPr>
            <w:r w:rsidRPr="00267782">
              <w:rPr>
                <w:rFonts w:asciiTheme="minorHAnsi" w:eastAsia="Georgia" w:hAnsiTheme="minorHAnsi" w:cstheme="minorHAnsi"/>
                <w:color w:val="000000"/>
                <w:sz w:val="20"/>
                <w:szCs w:val="20"/>
                <w:lang w:val="en-US"/>
              </w:rPr>
              <w:t>I</w:t>
            </w:r>
            <w:r w:rsidR="00D11419" w:rsidRPr="00267782">
              <w:rPr>
                <w:rFonts w:asciiTheme="minorHAnsi" w:eastAsia="Georgia" w:hAnsiTheme="minorHAnsi" w:cstheme="minorHAnsi"/>
                <w:color w:val="000000"/>
                <w:sz w:val="20"/>
                <w:szCs w:val="20"/>
                <w:lang w:val="en-US"/>
              </w:rPr>
              <w:t>nformation about availability of</w:t>
            </w:r>
            <w:r w:rsidRPr="00267782">
              <w:rPr>
                <w:rFonts w:asciiTheme="minorHAnsi" w:eastAsia="Georgia" w:hAnsiTheme="minorHAnsi" w:cstheme="minorHAnsi"/>
                <w:color w:val="000000"/>
                <w:sz w:val="20"/>
                <w:szCs w:val="20"/>
                <w:lang w:val="en-US"/>
              </w:rPr>
              <w:t xml:space="preserve"> </w:t>
            </w:r>
            <w:r w:rsidR="00D11419" w:rsidRPr="00267782">
              <w:rPr>
                <w:rFonts w:asciiTheme="minorHAnsi" w:eastAsia="Georgia" w:hAnsiTheme="minorHAnsi" w:cstheme="minorHAnsi"/>
                <w:color w:val="000000"/>
                <w:sz w:val="20"/>
                <w:szCs w:val="20"/>
                <w:lang w:val="en-US"/>
              </w:rPr>
              <w:t>infrastructure like, land, Power, Water, Sea Ports, Air Ports, Road Network, Manpower, Education and</w:t>
            </w:r>
            <w:r w:rsidRPr="00267782">
              <w:rPr>
                <w:rFonts w:asciiTheme="minorHAnsi" w:eastAsia="Georgia" w:hAnsiTheme="minorHAnsi" w:cstheme="minorHAnsi"/>
                <w:color w:val="000000"/>
                <w:sz w:val="20"/>
                <w:szCs w:val="20"/>
                <w:lang w:val="en-US"/>
              </w:rPr>
              <w:t xml:space="preserve"> </w:t>
            </w:r>
            <w:r>
              <w:rPr>
                <w:rFonts w:asciiTheme="minorHAnsi" w:eastAsia="Georgia" w:hAnsiTheme="minorHAnsi" w:cstheme="minorHAnsi"/>
                <w:color w:val="000000"/>
                <w:sz w:val="20"/>
                <w:szCs w:val="20"/>
                <w:lang w:val="en-US"/>
              </w:rPr>
              <w:t>Medical Facility in the State</w:t>
            </w:r>
          </w:p>
          <w:p w:rsidR="00D11419" w:rsidRDefault="00D11419" w:rsidP="00223E4E">
            <w:pPr>
              <w:pStyle w:val="ListParagraph"/>
              <w:numPr>
                <w:ilvl w:val="0"/>
                <w:numId w:val="39"/>
              </w:numPr>
              <w:autoSpaceDE w:val="0"/>
              <w:spacing w:after="0"/>
              <w:ind w:left="680"/>
              <w:jc w:val="both"/>
              <w:rPr>
                <w:rFonts w:asciiTheme="minorHAnsi" w:eastAsia="Georgia" w:hAnsiTheme="minorHAnsi" w:cstheme="minorHAnsi"/>
                <w:color w:val="000000"/>
                <w:sz w:val="20"/>
                <w:szCs w:val="20"/>
                <w:lang w:val="en-US"/>
              </w:rPr>
            </w:pPr>
            <w:r w:rsidRPr="00223E4E">
              <w:rPr>
                <w:rFonts w:asciiTheme="minorHAnsi" w:eastAsia="Georgia" w:hAnsiTheme="minorHAnsi" w:cstheme="minorHAnsi"/>
                <w:color w:val="000000"/>
                <w:sz w:val="20"/>
                <w:szCs w:val="20"/>
                <w:lang w:val="en-US"/>
              </w:rPr>
              <w:t>Facilitating in setting up of projects</w:t>
            </w:r>
            <w:r w:rsidR="00267782">
              <w:rPr>
                <w:rFonts w:asciiTheme="minorHAnsi" w:eastAsia="Georgia" w:hAnsiTheme="minorHAnsi" w:cstheme="minorHAnsi"/>
                <w:color w:val="000000"/>
                <w:sz w:val="20"/>
                <w:szCs w:val="20"/>
                <w:lang w:val="en-US"/>
              </w:rPr>
              <w:t xml:space="preserve"> including </w:t>
            </w:r>
            <w:r w:rsidR="00267782" w:rsidRPr="00223E4E">
              <w:rPr>
                <w:rFonts w:asciiTheme="minorHAnsi" w:eastAsia="Georgia" w:hAnsiTheme="minorHAnsi" w:cstheme="minorHAnsi"/>
                <w:color w:val="000000"/>
                <w:sz w:val="20"/>
                <w:szCs w:val="20"/>
                <w:lang w:val="en-US"/>
              </w:rPr>
              <w:t xml:space="preserve"> mega</w:t>
            </w:r>
            <w:r w:rsidR="00267782">
              <w:rPr>
                <w:rFonts w:asciiTheme="minorHAnsi" w:eastAsia="Georgia" w:hAnsiTheme="minorHAnsi" w:cstheme="minorHAnsi"/>
                <w:color w:val="000000"/>
                <w:sz w:val="20"/>
                <w:szCs w:val="20"/>
                <w:lang w:val="en-US"/>
              </w:rPr>
              <w:t xml:space="preserve"> projects</w:t>
            </w:r>
          </w:p>
          <w:p w:rsidR="00267782" w:rsidRPr="00663C08" w:rsidRDefault="00267782" w:rsidP="00663C08">
            <w:pPr>
              <w:autoSpaceDE w:val="0"/>
              <w:spacing w:after="0"/>
              <w:ind w:left="340"/>
              <w:jc w:val="both"/>
              <w:rPr>
                <w:rFonts w:asciiTheme="minorHAnsi" w:eastAsia="Georgia" w:hAnsiTheme="minorHAnsi" w:cstheme="minorHAnsi"/>
                <w:color w:val="000000"/>
                <w:sz w:val="20"/>
                <w:szCs w:val="20"/>
                <w:lang w:val="en-US"/>
              </w:rPr>
            </w:pPr>
          </w:p>
          <w:p w:rsidR="00D11419" w:rsidRPr="00512A3C" w:rsidRDefault="00D11419" w:rsidP="00D11419">
            <w:pPr>
              <w:autoSpaceDE w:val="0"/>
              <w:spacing w:after="0"/>
              <w:jc w:val="both"/>
              <w:rPr>
                <w:rFonts w:asciiTheme="minorHAnsi" w:hAnsiTheme="minorHAnsi" w:cstheme="minorHAnsi"/>
                <w:sz w:val="20"/>
                <w:szCs w:val="20"/>
              </w:rPr>
            </w:pPr>
            <w:r w:rsidRPr="00D11419">
              <w:rPr>
                <w:rFonts w:asciiTheme="minorHAnsi" w:eastAsia="Georgia" w:hAnsiTheme="minorHAnsi" w:cstheme="minorHAnsi"/>
                <w:color w:val="000000"/>
                <w:sz w:val="20"/>
                <w:szCs w:val="20"/>
                <w:lang w:val="en-US"/>
              </w:rPr>
              <w:t>Mr. Bharat Mody is a graduate (Bachelor of Arts) with Economics from Gujarat University and</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Diploma in Export Management (1995). He also has experience in areas such as Investment</w:t>
            </w:r>
            <w:r>
              <w:rPr>
                <w:rFonts w:asciiTheme="minorHAnsi" w:eastAsia="Georgia" w:hAnsiTheme="minorHAnsi" w:cstheme="minorHAnsi"/>
                <w:color w:val="000000"/>
                <w:sz w:val="20"/>
                <w:szCs w:val="20"/>
                <w:lang w:val="en-US"/>
              </w:rPr>
              <w:t xml:space="preserve"> </w:t>
            </w:r>
            <w:r w:rsidRPr="00D11419">
              <w:rPr>
                <w:rFonts w:asciiTheme="minorHAnsi" w:eastAsia="Georgia" w:hAnsiTheme="minorHAnsi" w:cstheme="minorHAnsi"/>
                <w:color w:val="000000"/>
                <w:sz w:val="20"/>
                <w:szCs w:val="20"/>
                <w:lang w:val="en-US"/>
              </w:rPr>
              <w:t>Promotion Campaigns, Publication of Gujarat Manufacturers Directory and Exporters Directory.</w:t>
            </w:r>
          </w:p>
        </w:tc>
      </w:tr>
      <w:tr w:rsidR="00D11419" w:rsidRPr="00512A3C" w:rsidTr="00D11BD8">
        <w:tc>
          <w:tcPr>
            <w:tcW w:w="9242" w:type="dxa"/>
            <w:shd w:val="clear" w:color="auto" w:fill="8DB3E2" w:themeFill="text2" w:themeFillTint="66"/>
          </w:tcPr>
          <w:p w:rsidR="00D11419" w:rsidRPr="00512A3C" w:rsidRDefault="000B15BD" w:rsidP="00D11BD8">
            <w:pPr>
              <w:rPr>
                <w:rFonts w:asciiTheme="minorHAnsi" w:hAnsiTheme="minorHAnsi" w:cstheme="minorHAnsi"/>
                <w:b/>
                <w:sz w:val="20"/>
                <w:szCs w:val="20"/>
              </w:rPr>
            </w:pPr>
            <w:r>
              <w:rPr>
                <w:rFonts w:asciiTheme="minorHAnsi" w:hAnsiTheme="minorHAnsi" w:cstheme="minorHAnsi"/>
                <w:b/>
                <w:sz w:val="20"/>
                <w:szCs w:val="20"/>
              </w:rPr>
              <w:t>INDEXTb</w:t>
            </w:r>
            <w:r w:rsidR="00137901">
              <w:rPr>
                <w:rFonts w:asciiTheme="minorHAnsi" w:hAnsiTheme="minorHAnsi" w:cstheme="minorHAnsi"/>
                <w:b/>
                <w:sz w:val="20"/>
                <w:szCs w:val="20"/>
              </w:rPr>
              <w:t xml:space="preserve"> is the Nodal agency of Government of Gujarat for organizing Vibrant Gujarat 2015 Summit.</w:t>
            </w:r>
          </w:p>
        </w:tc>
      </w:tr>
      <w:tr w:rsidR="00D11419" w:rsidRPr="00512A3C" w:rsidTr="00D11BD8">
        <w:tc>
          <w:tcPr>
            <w:tcW w:w="9242" w:type="dxa"/>
          </w:tcPr>
          <w:p w:rsidR="00D11419" w:rsidRPr="00512A3C" w:rsidRDefault="00D11419" w:rsidP="00D11BD8">
            <w:pPr>
              <w:rPr>
                <w:rFonts w:asciiTheme="minorHAnsi" w:hAnsiTheme="minorHAnsi" w:cstheme="minorHAnsi"/>
                <w:sz w:val="20"/>
                <w:szCs w:val="20"/>
              </w:rPr>
            </w:pPr>
          </w:p>
        </w:tc>
      </w:tr>
    </w:tbl>
    <w:p w:rsidR="00D11419" w:rsidRDefault="00D11419" w:rsidP="00D11419">
      <w:pPr>
        <w:spacing w:after="0" w:line="240" w:lineRule="auto"/>
        <w:rPr>
          <w:rFonts w:asciiTheme="minorHAnsi" w:hAnsiTheme="minorHAnsi" w:cstheme="minorHAnsi"/>
          <w:sz w:val="20"/>
          <w:szCs w:val="20"/>
        </w:rPr>
      </w:pPr>
    </w:p>
    <w:p w:rsidR="004E20C8" w:rsidRDefault="004E20C8"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61077F" w:rsidRDefault="0061077F" w:rsidP="00486A09">
      <w:pPr>
        <w:spacing w:after="0" w:line="240" w:lineRule="auto"/>
        <w:rPr>
          <w:rFonts w:asciiTheme="minorHAnsi" w:hAnsiTheme="minorHAnsi" w:cstheme="minorHAnsi"/>
          <w:sz w:val="20"/>
          <w:szCs w:val="20"/>
        </w:rPr>
      </w:pPr>
    </w:p>
    <w:p w:rsidR="00137901" w:rsidRDefault="00137901" w:rsidP="00486A09">
      <w:pPr>
        <w:spacing w:after="0" w:line="240" w:lineRule="auto"/>
        <w:rPr>
          <w:rFonts w:asciiTheme="minorHAnsi" w:hAnsiTheme="minorHAnsi" w:cstheme="minorHAnsi"/>
          <w:sz w:val="20"/>
          <w:szCs w:val="20"/>
        </w:rPr>
      </w:pPr>
    </w:p>
    <w:p w:rsidR="00137901" w:rsidRDefault="00137901" w:rsidP="00486A09">
      <w:pPr>
        <w:spacing w:after="0" w:line="240" w:lineRule="auto"/>
        <w:rPr>
          <w:rFonts w:asciiTheme="minorHAnsi" w:hAnsiTheme="minorHAnsi" w:cstheme="minorHAnsi"/>
          <w:sz w:val="20"/>
          <w:szCs w:val="20"/>
        </w:rPr>
      </w:pPr>
    </w:p>
    <w:p w:rsidR="00137901" w:rsidRDefault="00137901" w:rsidP="00486A09">
      <w:pPr>
        <w:spacing w:after="0" w:line="240" w:lineRule="auto"/>
        <w:rPr>
          <w:rFonts w:asciiTheme="minorHAnsi" w:hAnsiTheme="minorHAnsi" w:cstheme="minorHAnsi"/>
          <w:sz w:val="20"/>
          <w:szCs w:val="20"/>
        </w:rPr>
      </w:pPr>
    </w:p>
    <w:p w:rsidR="00137901" w:rsidRDefault="00137901" w:rsidP="00486A09">
      <w:pPr>
        <w:spacing w:after="0" w:line="240" w:lineRule="auto"/>
        <w:rPr>
          <w:rFonts w:asciiTheme="minorHAnsi" w:hAnsiTheme="minorHAnsi" w:cstheme="minorHAnsi"/>
          <w:sz w:val="20"/>
          <w:szCs w:val="20"/>
        </w:rPr>
      </w:pPr>
    </w:p>
    <w:p w:rsidR="00137901" w:rsidRDefault="00A3180F" w:rsidP="00137901">
      <w:pPr>
        <w:spacing w:after="0" w:line="240" w:lineRule="auto"/>
        <w:rPr>
          <w:rFonts w:asciiTheme="minorHAnsi" w:hAnsiTheme="minorHAnsi" w:cstheme="minorHAnsi"/>
          <w:sz w:val="20"/>
          <w:szCs w:val="20"/>
        </w:rPr>
      </w:pPr>
      <w:r>
        <w:rPr>
          <w:rFonts w:asciiTheme="minorHAnsi" w:hAnsiTheme="minorHAnsi" w:cstheme="minorHAnsi"/>
          <w:b/>
          <w:bCs/>
          <w:noProof/>
          <w:color w:val="365F91"/>
          <w:sz w:val="20"/>
          <w:szCs w:val="20"/>
          <w:lang w:val="en-US"/>
        </w:rPr>
        <w:pict>
          <v:shape id="_x0000_s1055" type="#_x0000_t202" style="position:absolute;margin-left:.95pt;margin-top:10.85pt;width:143.75pt;height:145.3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" strokecolor="#365f91">
            <v:textbox>
              <w:txbxContent>
                <w:p w:rsidR="00A3180F" w:rsidRPr="00AF2C57" w:rsidRDefault="00A3180F" w:rsidP="008A15DC">
                  <w:pPr>
                    <w:jc w:val="center"/>
                    <w:rPr>
                      <w:rFonts w:ascii="Arial" w:hAnsi="Arial" w:cs="Arial"/>
                      <w:i/>
                    </w:rPr>
                  </w:pPr>
                  <w:r>
                    <w:rPr>
                      <w:noProof/>
                      <w:lang w:val="en-US"/>
                    </w:rPr>
                    <w:drawing>
                      <wp:inline distT="0" distB="0" distL="0" distR="0" wp14:anchorId="5CE4A270" wp14:editId="4A387841">
                        <wp:extent cx="1406105" cy="1741157"/>
                        <wp:effectExtent l="0" t="0" r="0" b="0"/>
                        <wp:docPr id="5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13678" cy="1750534"/>
                                </a:xfrm>
                                <a:prstGeom prst="rect">
                                  <a:avLst/>
                                </a:prstGeom>
                                <a:noFill/>
                                <a:ln w="9525">
                                  <a:noFill/>
                                  <a:miter lim="800000"/>
                                  <a:headEnd/>
                                  <a:tailEnd/>
                                </a:ln>
                              </pic:spPr>
                            </pic:pic>
                          </a:graphicData>
                        </a:graphic>
                      </wp:inline>
                    </w:drawing>
                  </w:r>
                </w:p>
              </w:txbxContent>
            </v:textbox>
          </v:shape>
        </w:pict>
      </w:r>
    </w:p>
    <w:tbl>
      <w:tblPr>
        <w:tblW w:w="6210" w:type="dxa"/>
        <w:jc w:val="right"/>
        <w:tblBorders>
          <w:top w:val="single" w:sz="8" w:space="0" w:color="4F81BD"/>
          <w:bottom w:val="single" w:sz="8" w:space="0" w:color="4F81BD"/>
        </w:tblBorders>
        <w:tblLook w:val="04A0" w:firstRow="1" w:lastRow="0" w:firstColumn="1" w:lastColumn="0" w:noHBand="0" w:noVBand="1"/>
      </w:tblPr>
      <w:tblGrid>
        <w:gridCol w:w="2309"/>
        <w:gridCol w:w="3901"/>
      </w:tblGrid>
      <w:tr w:rsidR="00137901" w:rsidRPr="00512A3C" w:rsidTr="008A2DD9">
        <w:trPr>
          <w:jc w:val="right"/>
        </w:trPr>
        <w:tc>
          <w:tcPr>
            <w:tcW w:w="2309" w:type="dxa"/>
            <w:tcBorders>
              <w:top w:val="single" w:sz="8" w:space="0" w:color="4F81BD"/>
              <w:left w:val="nil"/>
              <w:bottom w:val="single" w:sz="8" w:space="0" w:color="4F81BD"/>
              <w:right w:val="nil"/>
            </w:tcBorders>
          </w:tcPr>
          <w:p w:rsidR="00137901" w:rsidRPr="00512A3C" w:rsidRDefault="00137901"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Full Name of Person</w:t>
            </w:r>
          </w:p>
          <w:p w:rsidR="00137901" w:rsidRPr="00512A3C" w:rsidRDefault="00137901" w:rsidP="008A2DD9">
            <w:pPr>
              <w:spacing w:after="0" w:line="240" w:lineRule="auto"/>
              <w:rPr>
                <w:rFonts w:asciiTheme="minorHAnsi" w:hAnsiTheme="minorHAnsi" w:cstheme="minorHAnsi"/>
                <w:b/>
                <w:bCs/>
                <w:color w:val="365F91"/>
                <w:sz w:val="20"/>
                <w:szCs w:val="20"/>
              </w:rPr>
            </w:pPr>
          </w:p>
        </w:tc>
        <w:tc>
          <w:tcPr>
            <w:tcW w:w="3901" w:type="dxa"/>
            <w:tcBorders>
              <w:top w:val="single" w:sz="8" w:space="0" w:color="4F81BD"/>
              <w:left w:val="nil"/>
              <w:bottom w:val="single" w:sz="8" w:space="0" w:color="4F81BD"/>
              <w:right w:val="nil"/>
            </w:tcBorders>
          </w:tcPr>
          <w:p w:rsidR="00137901" w:rsidRPr="00512A3C" w:rsidRDefault="00137901" w:rsidP="00137901">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 xml:space="preserve">Mr </w:t>
            </w:r>
            <w:r>
              <w:rPr>
                <w:rFonts w:asciiTheme="minorHAnsi" w:hAnsiTheme="minorHAnsi" w:cstheme="minorHAnsi"/>
                <w:b/>
                <w:bCs/>
                <w:color w:val="365F91"/>
                <w:sz w:val="20"/>
                <w:szCs w:val="20"/>
              </w:rPr>
              <w:t>Ayan Mukherjee</w:t>
            </w:r>
          </w:p>
        </w:tc>
      </w:tr>
      <w:tr w:rsidR="00137901" w:rsidRPr="00512A3C" w:rsidTr="008A2DD9">
        <w:trPr>
          <w:jc w:val="right"/>
        </w:trPr>
        <w:tc>
          <w:tcPr>
            <w:tcW w:w="2309" w:type="dxa"/>
            <w:tcBorders>
              <w:left w:val="nil"/>
              <w:right w:val="nil"/>
            </w:tcBorders>
            <w:shd w:val="clear" w:color="auto" w:fill="D3DFEE"/>
          </w:tcPr>
          <w:p w:rsidR="00137901" w:rsidRPr="00512A3C" w:rsidRDefault="00137901"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Company / Organization Name</w:t>
            </w:r>
          </w:p>
        </w:tc>
        <w:tc>
          <w:tcPr>
            <w:tcW w:w="3901" w:type="dxa"/>
            <w:tcBorders>
              <w:left w:val="nil"/>
              <w:right w:val="nil"/>
            </w:tcBorders>
            <w:shd w:val="clear" w:color="auto" w:fill="D3DFEE"/>
          </w:tcPr>
          <w:p w:rsidR="00137901" w:rsidRPr="00512A3C" w:rsidRDefault="00AC07E5"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KPMG</w:t>
            </w:r>
            <w:r w:rsidR="00305C85">
              <w:rPr>
                <w:rFonts w:asciiTheme="minorHAnsi" w:hAnsiTheme="minorHAnsi" w:cstheme="minorHAnsi"/>
                <w:color w:val="365F91"/>
                <w:sz w:val="20"/>
                <w:szCs w:val="20"/>
              </w:rPr>
              <w:t xml:space="preserve"> India</w:t>
            </w:r>
          </w:p>
        </w:tc>
      </w:tr>
      <w:tr w:rsidR="00137901" w:rsidRPr="00512A3C" w:rsidTr="008A2DD9">
        <w:trPr>
          <w:jc w:val="right"/>
        </w:trPr>
        <w:tc>
          <w:tcPr>
            <w:tcW w:w="2309" w:type="dxa"/>
          </w:tcPr>
          <w:p w:rsidR="00137901" w:rsidRPr="00512A3C" w:rsidRDefault="00137901"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Designation</w:t>
            </w:r>
          </w:p>
          <w:p w:rsidR="00137901" w:rsidRPr="00512A3C" w:rsidRDefault="00137901" w:rsidP="008A2DD9">
            <w:pPr>
              <w:spacing w:after="0" w:line="240" w:lineRule="auto"/>
              <w:rPr>
                <w:rFonts w:asciiTheme="minorHAnsi" w:hAnsiTheme="minorHAnsi" w:cstheme="minorHAnsi"/>
                <w:b/>
                <w:bCs/>
                <w:color w:val="365F91"/>
                <w:sz w:val="20"/>
                <w:szCs w:val="20"/>
              </w:rPr>
            </w:pPr>
          </w:p>
        </w:tc>
        <w:tc>
          <w:tcPr>
            <w:tcW w:w="3901" w:type="dxa"/>
          </w:tcPr>
          <w:p w:rsidR="00137901" w:rsidRPr="00512A3C" w:rsidRDefault="003E761C"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Associate Consultant</w:t>
            </w:r>
            <w:r w:rsidR="00ED24B3">
              <w:rPr>
                <w:rFonts w:asciiTheme="minorHAnsi" w:hAnsiTheme="minorHAnsi" w:cstheme="minorHAnsi"/>
                <w:color w:val="365F91"/>
                <w:sz w:val="20"/>
                <w:szCs w:val="20"/>
              </w:rPr>
              <w:t xml:space="preserve"> – Infrastructure &amp; Government Services</w:t>
            </w:r>
          </w:p>
        </w:tc>
      </w:tr>
      <w:tr w:rsidR="00137901" w:rsidRPr="00512A3C" w:rsidTr="008A2DD9">
        <w:trPr>
          <w:jc w:val="right"/>
        </w:trPr>
        <w:tc>
          <w:tcPr>
            <w:tcW w:w="2309" w:type="dxa"/>
            <w:tcBorders>
              <w:left w:val="nil"/>
              <w:right w:val="nil"/>
            </w:tcBorders>
            <w:shd w:val="clear" w:color="auto" w:fill="D3DFEE"/>
          </w:tcPr>
          <w:p w:rsidR="00137901" w:rsidRPr="00512A3C" w:rsidRDefault="00137901"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Address</w:t>
            </w:r>
          </w:p>
          <w:p w:rsidR="00137901" w:rsidRPr="00512A3C" w:rsidRDefault="00137901" w:rsidP="008A2DD9">
            <w:pPr>
              <w:spacing w:after="0" w:line="240" w:lineRule="auto"/>
              <w:rPr>
                <w:rFonts w:asciiTheme="minorHAnsi" w:hAnsiTheme="minorHAnsi" w:cstheme="minorHAnsi"/>
                <w:b/>
                <w:bCs/>
                <w:color w:val="365F91"/>
                <w:sz w:val="20"/>
                <w:szCs w:val="20"/>
              </w:rPr>
            </w:pPr>
          </w:p>
          <w:p w:rsidR="00137901" w:rsidRPr="00512A3C" w:rsidRDefault="00137901" w:rsidP="008A2DD9">
            <w:pPr>
              <w:spacing w:after="0" w:line="240" w:lineRule="auto"/>
              <w:rPr>
                <w:rFonts w:asciiTheme="minorHAnsi" w:hAnsiTheme="minorHAnsi" w:cstheme="minorHAnsi"/>
                <w:b/>
                <w:bCs/>
                <w:color w:val="365F91"/>
                <w:sz w:val="20"/>
                <w:szCs w:val="20"/>
              </w:rPr>
            </w:pPr>
          </w:p>
        </w:tc>
        <w:tc>
          <w:tcPr>
            <w:tcW w:w="3901" w:type="dxa"/>
            <w:tcBorders>
              <w:left w:val="nil"/>
              <w:right w:val="nil"/>
            </w:tcBorders>
            <w:shd w:val="clear" w:color="auto" w:fill="D3DFEE"/>
          </w:tcPr>
          <w:p w:rsidR="00137901" w:rsidRPr="00512A3C" w:rsidRDefault="00E758D7" w:rsidP="008A2DD9">
            <w:pPr>
              <w:spacing w:after="0" w:line="240" w:lineRule="auto"/>
              <w:rPr>
                <w:rFonts w:asciiTheme="minorHAnsi" w:hAnsiTheme="minorHAnsi" w:cstheme="minorHAnsi"/>
                <w:color w:val="365F91"/>
                <w:sz w:val="20"/>
                <w:szCs w:val="20"/>
              </w:rPr>
            </w:pPr>
            <w:r w:rsidRPr="00E758D7">
              <w:rPr>
                <w:rFonts w:asciiTheme="minorHAnsi" w:hAnsiTheme="minorHAnsi" w:cstheme="minorHAnsi"/>
                <w:color w:val="365F91"/>
                <w:sz w:val="20"/>
                <w:szCs w:val="20"/>
              </w:rPr>
              <w:t>KPMG INDIA, COMMERCE HOUSE V, 9</w:t>
            </w:r>
            <w:r w:rsidRPr="000B4D9B">
              <w:rPr>
                <w:rFonts w:asciiTheme="minorHAnsi" w:hAnsiTheme="minorHAnsi" w:cstheme="minorHAnsi"/>
                <w:color w:val="365F91"/>
                <w:sz w:val="20"/>
                <w:szCs w:val="20"/>
                <w:vertAlign w:val="superscript"/>
              </w:rPr>
              <w:t xml:space="preserve">TH </w:t>
            </w:r>
            <w:r w:rsidRPr="00E758D7">
              <w:rPr>
                <w:rFonts w:asciiTheme="minorHAnsi" w:hAnsiTheme="minorHAnsi" w:cstheme="minorHAnsi"/>
                <w:color w:val="365F91"/>
                <w:sz w:val="20"/>
                <w:szCs w:val="20"/>
              </w:rPr>
              <w:t>FLOOR, 902 &amp; 903, NEAR VODAFONE HOUSE, CORPORATE ROAD, PRAHLAD NAGAR, AHMEDABAD - 380 051, GUJARAT INDIA</w:t>
            </w:r>
          </w:p>
          <w:p w:rsidR="00137901" w:rsidRPr="00512A3C" w:rsidRDefault="00137901" w:rsidP="008A2DD9">
            <w:pPr>
              <w:spacing w:after="0" w:line="240" w:lineRule="auto"/>
              <w:rPr>
                <w:rFonts w:asciiTheme="minorHAnsi" w:hAnsiTheme="minorHAnsi" w:cstheme="minorHAnsi"/>
                <w:color w:val="365F91"/>
                <w:sz w:val="20"/>
                <w:szCs w:val="20"/>
              </w:rPr>
            </w:pPr>
          </w:p>
        </w:tc>
      </w:tr>
      <w:tr w:rsidR="00137901" w:rsidRPr="00512A3C" w:rsidTr="008A2DD9">
        <w:trPr>
          <w:jc w:val="right"/>
        </w:trPr>
        <w:tc>
          <w:tcPr>
            <w:tcW w:w="2309" w:type="dxa"/>
          </w:tcPr>
          <w:p w:rsidR="00137901" w:rsidRPr="00512A3C" w:rsidRDefault="00137901" w:rsidP="008A2DD9">
            <w:pPr>
              <w:spacing w:after="0" w:line="240" w:lineRule="auto"/>
              <w:rPr>
                <w:rFonts w:asciiTheme="minorHAnsi" w:hAnsiTheme="minorHAnsi" w:cstheme="minorHAnsi"/>
                <w:b/>
                <w:bCs/>
                <w:color w:val="365F91"/>
                <w:sz w:val="20"/>
                <w:szCs w:val="20"/>
              </w:rPr>
            </w:pPr>
            <w:r w:rsidRPr="00512A3C">
              <w:rPr>
                <w:rFonts w:asciiTheme="minorHAnsi" w:hAnsiTheme="minorHAnsi" w:cstheme="minorHAnsi"/>
                <w:b/>
                <w:bCs/>
                <w:color w:val="365F91"/>
                <w:sz w:val="20"/>
                <w:szCs w:val="20"/>
              </w:rPr>
              <w:t>Contact Details</w:t>
            </w:r>
          </w:p>
          <w:p w:rsidR="00137901" w:rsidRPr="00512A3C" w:rsidRDefault="00137901" w:rsidP="008A2DD9">
            <w:pPr>
              <w:spacing w:after="0" w:line="240" w:lineRule="auto"/>
              <w:rPr>
                <w:rFonts w:asciiTheme="minorHAnsi" w:hAnsiTheme="minorHAnsi" w:cstheme="minorHAnsi"/>
                <w:b/>
                <w:bCs/>
                <w:color w:val="365F91"/>
                <w:sz w:val="20"/>
                <w:szCs w:val="20"/>
              </w:rPr>
            </w:pPr>
          </w:p>
        </w:tc>
        <w:tc>
          <w:tcPr>
            <w:tcW w:w="3901" w:type="dxa"/>
          </w:tcPr>
          <w:p w:rsidR="00137901" w:rsidRPr="00512A3C" w:rsidRDefault="00214D3B" w:rsidP="008A2DD9">
            <w:pPr>
              <w:spacing w:after="0" w:line="240" w:lineRule="auto"/>
              <w:rPr>
                <w:rFonts w:asciiTheme="minorHAnsi" w:hAnsiTheme="minorHAnsi" w:cstheme="minorHAnsi"/>
                <w:color w:val="365F91"/>
                <w:sz w:val="20"/>
                <w:szCs w:val="20"/>
              </w:rPr>
            </w:pPr>
            <w:r>
              <w:rPr>
                <w:rFonts w:asciiTheme="minorHAnsi" w:hAnsiTheme="minorHAnsi" w:cstheme="minorHAnsi"/>
                <w:color w:val="365F91"/>
                <w:sz w:val="20"/>
                <w:szCs w:val="20"/>
              </w:rPr>
              <w:t>ayanmukherjee1@kpmg.com</w:t>
            </w:r>
          </w:p>
        </w:tc>
      </w:tr>
    </w:tbl>
    <w:p w:rsidR="00137901" w:rsidRPr="00512A3C" w:rsidRDefault="00137901" w:rsidP="00137901">
      <w:pPr>
        <w:spacing w:after="0" w:line="240" w:lineRule="auto"/>
        <w:rPr>
          <w:rFonts w:asciiTheme="minorHAnsi" w:hAnsiTheme="minorHAnsi" w:cstheme="minorHAnsi"/>
          <w:sz w:val="20"/>
          <w:szCs w:val="20"/>
        </w:rPr>
      </w:pPr>
    </w:p>
    <w:tbl>
      <w:tblPr>
        <w:tblStyle w:val="TableGrid"/>
        <w:tblpPr w:leftFromText="180" w:rightFromText="180" w:vertAnchor="text" w:horzAnchor="margin" w:tblpY="142"/>
        <w:tblW w:w="0" w:type="auto"/>
        <w:tblLook w:val="04A0" w:firstRow="1" w:lastRow="0" w:firstColumn="1" w:lastColumn="0" w:noHBand="0" w:noVBand="1"/>
      </w:tblPr>
      <w:tblGrid>
        <w:gridCol w:w="9242"/>
      </w:tblGrid>
      <w:tr w:rsidR="00137901" w:rsidRPr="00512A3C" w:rsidTr="008A2DD9">
        <w:tc>
          <w:tcPr>
            <w:tcW w:w="9242" w:type="dxa"/>
            <w:shd w:val="clear" w:color="auto" w:fill="8DB3E2" w:themeFill="text2" w:themeFillTint="66"/>
          </w:tcPr>
          <w:p w:rsidR="00137901" w:rsidRPr="00512A3C" w:rsidRDefault="00137901" w:rsidP="008A2DD9">
            <w:pPr>
              <w:rPr>
                <w:rFonts w:asciiTheme="minorHAnsi" w:hAnsiTheme="minorHAnsi" w:cstheme="minorHAnsi"/>
                <w:b/>
                <w:sz w:val="20"/>
                <w:szCs w:val="20"/>
                <w:lang w:val="en-US"/>
              </w:rPr>
            </w:pPr>
            <w:r w:rsidRPr="00512A3C">
              <w:rPr>
                <w:rFonts w:asciiTheme="minorHAnsi" w:hAnsiTheme="minorHAnsi" w:cstheme="minorHAnsi"/>
                <w:b/>
                <w:bCs/>
                <w:sz w:val="20"/>
                <w:szCs w:val="20"/>
              </w:rPr>
              <w:t>Company Profile</w:t>
            </w:r>
          </w:p>
        </w:tc>
      </w:tr>
      <w:tr w:rsidR="00137901" w:rsidRPr="00512A3C" w:rsidTr="008A2DD9">
        <w:tc>
          <w:tcPr>
            <w:tcW w:w="9242" w:type="dxa"/>
          </w:tcPr>
          <w:p w:rsidR="008A2DD9" w:rsidRPr="008A2DD9" w:rsidRDefault="008A2DD9" w:rsidP="008A2DD9">
            <w:pPr>
              <w:autoSpaceDE w:val="0"/>
              <w:spacing w:after="0"/>
              <w:jc w:val="both"/>
              <w:rPr>
                <w:rFonts w:asciiTheme="minorHAnsi" w:eastAsia="Georgia" w:hAnsiTheme="minorHAnsi" w:cstheme="minorHAnsi"/>
                <w:color w:val="000000"/>
                <w:sz w:val="20"/>
                <w:szCs w:val="20"/>
                <w:lang w:val="en-US"/>
              </w:rPr>
            </w:pPr>
            <w:r w:rsidRPr="008A2DD9">
              <w:rPr>
                <w:rFonts w:asciiTheme="minorHAnsi" w:eastAsia="Georgia" w:hAnsiTheme="minorHAnsi" w:cstheme="minorHAnsi"/>
                <w:color w:val="000000"/>
                <w:sz w:val="20"/>
                <w:szCs w:val="20"/>
                <w:lang w:val="en-US"/>
              </w:rPr>
              <w:t xml:space="preserve">KPMG in India was established in September 1993 and today operates from 10 offices around the country. KPMG in India has access to more than 7,000 Indian and expatriate professionals, many of whom are internationally trained. As members of a cohesive business unit they respond to a client service environment by leveraging the resources of a global network of firms, providing detailed knowledge of local laws, regulations, markets and competition. </w:t>
            </w:r>
          </w:p>
          <w:p w:rsidR="00137901" w:rsidRPr="00512A3C" w:rsidRDefault="008A2DD9" w:rsidP="008A2DD9">
            <w:pPr>
              <w:pStyle w:val="NormalWeb"/>
              <w:spacing w:before="0" w:beforeAutospacing="0" w:after="0" w:afterAutospacing="0"/>
              <w:jc w:val="both"/>
              <w:rPr>
                <w:rFonts w:asciiTheme="minorHAnsi" w:hAnsiTheme="minorHAnsi" w:cstheme="minorHAnsi"/>
                <w:color w:val="000000"/>
                <w:sz w:val="20"/>
                <w:szCs w:val="20"/>
              </w:rPr>
            </w:pPr>
            <w:r w:rsidRPr="008A2DD9">
              <w:rPr>
                <w:rFonts w:asciiTheme="minorHAnsi" w:eastAsia="Georgia" w:hAnsiTheme="minorHAnsi" w:cstheme="minorHAnsi"/>
                <w:color w:val="000000"/>
                <w:sz w:val="20"/>
                <w:szCs w:val="20"/>
              </w:rPr>
              <w:t>KPMG in India has offices in Ahmedabad, Bangalore, Chandigarh, Chennai, Delhi, Hyderabad, Kochi, Kolkata, Mumbai, and Pune. We strive to provide rapid, performance-based, industry-focused and technology-enabled services, which reflect a shared knowledge of global and local industries and our experience of the Indian business environment.</w:t>
            </w:r>
          </w:p>
        </w:tc>
      </w:tr>
      <w:tr w:rsidR="00137901" w:rsidRPr="00512A3C" w:rsidTr="008A2DD9">
        <w:tc>
          <w:tcPr>
            <w:tcW w:w="9242" w:type="dxa"/>
            <w:shd w:val="clear" w:color="auto" w:fill="8DB3E2" w:themeFill="text2" w:themeFillTint="66"/>
          </w:tcPr>
          <w:p w:rsidR="00137901" w:rsidRPr="00512A3C" w:rsidRDefault="00137901" w:rsidP="008A2DD9">
            <w:pPr>
              <w:rPr>
                <w:rFonts w:asciiTheme="minorHAnsi" w:hAnsiTheme="minorHAnsi" w:cstheme="minorHAnsi"/>
                <w:b/>
                <w:sz w:val="20"/>
                <w:szCs w:val="20"/>
              </w:rPr>
            </w:pPr>
            <w:r w:rsidRPr="00512A3C">
              <w:rPr>
                <w:rFonts w:asciiTheme="minorHAnsi" w:hAnsiTheme="minorHAnsi" w:cstheme="minorHAnsi"/>
                <w:b/>
                <w:sz w:val="20"/>
                <w:szCs w:val="20"/>
              </w:rPr>
              <w:t>Delegate Profile</w:t>
            </w:r>
          </w:p>
        </w:tc>
      </w:tr>
      <w:tr w:rsidR="00137901" w:rsidRPr="00512A3C" w:rsidTr="00A22535">
        <w:trPr>
          <w:trHeight w:val="2729"/>
        </w:trPr>
        <w:tc>
          <w:tcPr>
            <w:tcW w:w="9242" w:type="dxa"/>
          </w:tcPr>
          <w:p w:rsidR="0060754E" w:rsidRDefault="00137901" w:rsidP="0060754E">
            <w:pPr>
              <w:shd w:val="clear" w:color="auto" w:fill="FFFFFF"/>
              <w:autoSpaceDE w:val="0"/>
              <w:autoSpaceDN w:val="0"/>
              <w:adjustRightInd w:val="0"/>
              <w:spacing w:after="0" w:line="280" w:lineRule="atLeast"/>
              <w:jc w:val="both"/>
              <w:rPr>
                <w:rFonts w:asciiTheme="minorHAnsi" w:eastAsia="Georgia" w:hAnsiTheme="minorHAnsi" w:cstheme="minorHAnsi"/>
                <w:color w:val="000000"/>
                <w:sz w:val="20"/>
                <w:szCs w:val="20"/>
                <w:lang w:val="en-US"/>
              </w:rPr>
            </w:pPr>
            <w:r w:rsidRPr="0060754E">
              <w:rPr>
                <w:rFonts w:asciiTheme="minorHAnsi" w:eastAsia="Georgia" w:hAnsiTheme="minorHAnsi" w:cstheme="minorHAnsi"/>
                <w:color w:val="000000"/>
                <w:sz w:val="20"/>
                <w:szCs w:val="20"/>
                <w:lang w:val="en-US"/>
              </w:rPr>
              <w:t xml:space="preserve">Mr. </w:t>
            </w:r>
            <w:r w:rsidR="00513C78" w:rsidRPr="0060754E">
              <w:rPr>
                <w:rFonts w:asciiTheme="minorHAnsi" w:eastAsia="Georgia" w:hAnsiTheme="minorHAnsi" w:cstheme="minorHAnsi"/>
                <w:color w:val="000000"/>
                <w:sz w:val="20"/>
                <w:szCs w:val="20"/>
                <w:lang w:val="en-US"/>
              </w:rPr>
              <w:t>Ayan Mukherjee</w:t>
            </w:r>
            <w:r w:rsidRPr="0060754E">
              <w:rPr>
                <w:rFonts w:asciiTheme="minorHAnsi" w:eastAsia="Georgia" w:hAnsiTheme="minorHAnsi" w:cstheme="minorHAnsi"/>
                <w:color w:val="000000"/>
                <w:sz w:val="20"/>
                <w:szCs w:val="20"/>
                <w:lang w:val="en-US"/>
              </w:rPr>
              <w:t xml:space="preserve"> </w:t>
            </w:r>
            <w:r w:rsidR="00386FD8" w:rsidRPr="0060754E">
              <w:rPr>
                <w:rFonts w:asciiTheme="minorHAnsi" w:eastAsia="Georgia" w:hAnsiTheme="minorHAnsi" w:cstheme="minorHAnsi"/>
                <w:color w:val="000000"/>
                <w:sz w:val="20"/>
                <w:szCs w:val="20"/>
                <w:lang w:val="en-US"/>
              </w:rPr>
              <w:t xml:space="preserve">holds </w:t>
            </w:r>
            <w:r w:rsidR="0060754E" w:rsidRPr="0060754E">
              <w:rPr>
                <w:rFonts w:asciiTheme="minorHAnsi" w:eastAsia="Georgia" w:hAnsiTheme="minorHAnsi" w:cstheme="minorHAnsi"/>
                <w:color w:val="000000"/>
                <w:sz w:val="20"/>
                <w:szCs w:val="20"/>
                <w:lang w:val="en-US"/>
              </w:rPr>
              <w:t>an</w:t>
            </w:r>
            <w:r w:rsidR="00386FD8" w:rsidRPr="0060754E">
              <w:rPr>
                <w:rFonts w:asciiTheme="minorHAnsi" w:eastAsia="Georgia" w:hAnsiTheme="minorHAnsi" w:cstheme="minorHAnsi"/>
                <w:color w:val="000000"/>
                <w:sz w:val="20"/>
                <w:szCs w:val="20"/>
                <w:lang w:val="en-US"/>
              </w:rPr>
              <w:t xml:space="preserve"> Exec</w:t>
            </w:r>
            <w:r w:rsidR="00E01246">
              <w:rPr>
                <w:rFonts w:asciiTheme="minorHAnsi" w:eastAsia="Georgia" w:hAnsiTheme="minorHAnsi" w:cstheme="minorHAnsi"/>
                <w:color w:val="000000"/>
                <w:sz w:val="20"/>
                <w:szCs w:val="20"/>
                <w:lang w:val="en-US"/>
              </w:rPr>
              <w:t>utive Post Graduate Diploma in e</w:t>
            </w:r>
            <w:r w:rsidR="00386FD8" w:rsidRPr="0060754E">
              <w:rPr>
                <w:rFonts w:asciiTheme="minorHAnsi" w:eastAsia="Georgia" w:hAnsiTheme="minorHAnsi" w:cstheme="minorHAnsi"/>
                <w:color w:val="000000"/>
                <w:sz w:val="20"/>
                <w:szCs w:val="20"/>
                <w:lang w:val="en-US"/>
              </w:rPr>
              <w:t>-Governance</w:t>
            </w:r>
            <w:r w:rsidR="0060754E" w:rsidRPr="0060754E">
              <w:rPr>
                <w:rFonts w:asciiTheme="minorHAnsi" w:eastAsia="Georgia" w:hAnsiTheme="minorHAnsi" w:cstheme="minorHAnsi"/>
                <w:color w:val="000000"/>
                <w:sz w:val="20"/>
                <w:szCs w:val="20"/>
                <w:lang w:val="en-US"/>
              </w:rPr>
              <w:t xml:space="preserve"> from</w:t>
            </w:r>
            <w:r w:rsidR="00386FD8" w:rsidRPr="0060754E">
              <w:rPr>
                <w:rFonts w:asciiTheme="minorHAnsi" w:eastAsia="Georgia" w:hAnsiTheme="minorHAnsi" w:cstheme="minorHAnsi"/>
                <w:color w:val="000000"/>
                <w:sz w:val="20"/>
                <w:szCs w:val="20"/>
                <w:lang w:val="en-US"/>
              </w:rPr>
              <w:t xml:space="preserve"> Indian Institute of Management, Indore</w:t>
            </w:r>
            <w:r w:rsidR="0060754E" w:rsidRPr="0060754E">
              <w:rPr>
                <w:rFonts w:asciiTheme="minorHAnsi" w:eastAsia="Georgia" w:hAnsiTheme="minorHAnsi" w:cstheme="minorHAnsi"/>
                <w:color w:val="000000"/>
                <w:sz w:val="20"/>
                <w:szCs w:val="20"/>
                <w:lang w:val="en-US"/>
              </w:rPr>
              <w:t xml:space="preserve">. He has done his </w:t>
            </w:r>
            <w:r w:rsidR="000B15BD">
              <w:rPr>
                <w:rFonts w:asciiTheme="minorHAnsi" w:eastAsia="Georgia" w:hAnsiTheme="minorHAnsi" w:cstheme="minorHAnsi"/>
                <w:color w:val="000000"/>
                <w:sz w:val="20"/>
                <w:szCs w:val="20"/>
                <w:lang w:val="en-US"/>
              </w:rPr>
              <w:t>graduation</w:t>
            </w:r>
            <w:r w:rsidR="0060754E">
              <w:rPr>
                <w:rFonts w:asciiTheme="minorHAnsi" w:eastAsia="Georgia" w:hAnsiTheme="minorHAnsi" w:cstheme="minorHAnsi"/>
                <w:color w:val="000000"/>
                <w:sz w:val="20"/>
                <w:szCs w:val="20"/>
                <w:lang w:val="en-US"/>
              </w:rPr>
              <w:t xml:space="preserve"> </w:t>
            </w:r>
            <w:r w:rsidR="0060754E" w:rsidRPr="0060754E">
              <w:rPr>
                <w:rFonts w:asciiTheme="minorHAnsi" w:eastAsia="Georgia" w:hAnsiTheme="minorHAnsi" w:cstheme="minorHAnsi"/>
                <w:color w:val="000000"/>
                <w:sz w:val="20"/>
                <w:szCs w:val="20"/>
                <w:lang w:val="en-US"/>
              </w:rPr>
              <w:t xml:space="preserve">in Computer Science &amp; Engineering from Manipal Institute of Technology, Manipal University. </w:t>
            </w:r>
            <w:r w:rsidR="00172F7A">
              <w:rPr>
                <w:rFonts w:asciiTheme="minorHAnsi" w:eastAsia="Georgia" w:hAnsiTheme="minorHAnsi" w:cstheme="minorHAnsi"/>
                <w:color w:val="000000"/>
                <w:sz w:val="20"/>
                <w:szCs w:val="20"/>
                <w:lang w:val="en-US"/>
              </w:rPr>
              <w:t>Mr. Mukherjee</w:t>
            </w:r>
            <w:r w:rsidR="0060754E" w:rsidRPr="0060754E">
              <w:rPr>
                <w:rFonts w:asciiTheme="minorHAnsi" w:eastAsia="Georgia" w:hAnsiTheme="minorHAnsi" w:cstheme="minorHAnsi"/>
                <w:color w:val="000000"/>
                <w:sz w:val="20"/>
                <w:szCs w:val="20"/>
                <w:lang w:val="en-US"/>
              </w:rPr>
              <w:t xml:space="preserve"> has </w:t>
            </w:r>
            <w:r w:rsidR="00A22535">
              <w:rPr>
                <w:rFonts w:asciiTheme="minorHAnsi" w:eastAsia="Georgia" w:hAnsiTheme="minorHAnsi" w:cstheme="minorHAnsi"/>
                <w:color w:val="000000"/>
                <w:sz w:val="20"/>
                <w:szCs w:val="20"/>
                <w:lang w:val="en-US"/>
              </w:rPr>
              <w:t xml:space="preserve">a combined work experience of </w:t>
            </w:r>
            <w:r w:rsidR="0060754E" w:rsidRPr="0060754E">
              <w:rPr>
                <w:rFonts w:asciiTheme="minorHAnsi" w:eastAsia="Georgia" w:hAnsiTheme="minorHAnsi" w:cstheme="minorHAnsi"/>
                <w:color w:val="000000"/>
                <w:sz w:val="20"/>
                <w:szCs w:val="20"/>
                <w:lang w:val="en-US"/>
              </w:rPr>
              <w:t xml:space="preserve">more than </w:t>
            </w:r>
            <w:r w:rsidR="00A22535">
              <w:rPr>
                <w:rFonts w:asciiTheme="minorHAnsi" w:eastAsia="Georgia" w:hAnsiTheme="minorHAnsi" w:cstheme="minorHAnsi"/>
                <w:color w:val="000000"/>
                <w:sz w:val="20"/>
                <w:szCs w:val="20"/>
                <w:lang w:val="en-US"/>
              </w:rPr>
              <w:t xml:space="preserve">4.5 </w:t>
            </w:r>
            <w:r w:rsidR="00A22535" w:rsidRPr="0060754E">
              <w:rPr>
                <w:rFonts w:asciiTheme="minorHAnsi" w:eastAsia="Georgia" w:hAnsiTheme="minorHAnsi" w:cstheme="minorHAnsi"/>
                <w:color w:val="000000"/>
                <w:sz w:val="20"/>
                <w:szCs w:val="20"/>
                <w:lang w:val="en-US"/>
              </w:rPr>
              <w:t>years’ experience</w:t>
            </w:r>
            <w:r w:rsidR="00A22535">
              <w:rPr>
                <w:rFonts w:asciiTheme="minorHAnsi" w:eastAsia="Georgia" w:hAnsiTheme="minorHAnsi" w:cstheme="minorHAnsi"/>
                <w:color w:val="000000"/>
                <w:sz w:val="20"/>
                <w:szCs w:val="20"/>
                <w:lang w:val="en-US"/>
              </w:rPr>
              <w:t xml:space="preserve">, with </w:t>
            </w:r>
            <w:r w:rsidR="00AC5722">
              <w:rPr>
                <w:rFonts w:asciiTheme="minorHAnsi" w:eastAsia="Georgia" w:hAnsiTheme="minorHAnsi" w:cstheme="minorHAnsi"/>
                <w:color w:val="000000"/>
                <w:sz w:val="20"/>
                <w:szCs w:val="20"/>
                <w:lang w:val="en-US"/>
              </w:rPr>
              <w:t xml:space="preserve">an experience of </w:t>
            </w:r>
            <w:r w:rsidR="00A22535">
              <w:rPr>
                <w:rFonts w:asciiTheme="minorHAnsi" w:eastAsia="Georgia" w:hAnsiTheme="minorHAnsi" w:cstheme="minorHAnsi"/>
                <w:color w:val="000000"/>
                <w:sz w:val="20"/>
                <w:szCs w:val="20"/>
                <w:lang w:val="en-US"/>
              </w:rPr>
              <w:t>around 3.5 years</w:t>
            </w:r>
            <w:r w:rsidR="0060754E" w:rsidRPr="0060754E">
              <w:rPr>
                <w:rFonts w:asciiTheme="minorHAnsi" w:eastAsia="Georgia" w:hAnsiTheme="minorHAnsi" w:cstheme="minorHAnsi"/>
                <w:color w:val="000000"/>
                <w:sz w:val="20"/>
                <w:szCs w:val="20"/>
                <w:lang w:val="en-US"/>
              </w:rPr>
              <w:t xml:space="preserve"> in </w:t>
            </w:r>
            <w:r w:rsidR="00A22535">
              <w:rPr>
                <w:rFonts w:asciiTheme="minorHAnsi" w:eastAsia="Georgia" w:hAnsiTheme="minorHAnsi" w:cstheme="minorHAnsi"/>
                <w:color w:val="000000"/>
                <w:sz w:val="20"/>
                <w:szCs w:val="20"/>
                <w:lang w:val="en-US"/>
              </w:rPr>
              <w:t xml:space="preserve">the </w:t>
            </w:r>
            <w:r w:rsidR="0060754E" w:rsidRPr="0060754E">
              <w:rPr>
                <w:rFonts w:asciiTheme="minorHAnsi" w:eastAsia="Georgia" w:hAnsiTheme="minorHAnsi" w:cstheme="minorHAnsi"/>
                <w:color w:val="000000"/>
                <w:sz w:val="20"/>
                <w:szCs w:val="20"/>
                <w:lang w:val="en-US"/>
              </w:rPr>
              <w:t xml:space="preserve">Software Industry. </w:t>
            </w:r>
            <w:r w:rsidR="00AD3D9A">
              <w:rPr>
                <w:rFonts w:asciiTheme="minorHAnsi" w:eastAsia="Georgia" w:hAnsiTheme="minorHAnsi" w:cstheme="minorHAnsi"/>
                <w:color w:val="000000"/>
                <w:sz w:val="20"/>
                <w:szCs w:val="20"/>
                <w:lang w:val="en-US"/>
              </w:rPr>
              <w:t>H</w:t>
            </w:r>
            <w:r w:rsidR="0060754E" w:rsidRPr="0060754E">
              <w:rPr>
                <w:rFonts w:asciiTheme="minorHAnsi" w:eastAsia="Georgia" w:hAnsiTheme="minorHAnsi" w:cstheme="minorHAnsi"/>
                <w:color w:val="000000"/>
                <w:sz w:val="20"/>
                <w:szCs w:val="20"/>
                <w:lang w:val="en-US"/>
              </w:rPr>
              <w:t>e was associated with Tata Consultancy Services Ltd</w:t>
            </w:r>
            <w:r w:rsidR="00A22535">
              <w:rPr>
                <w:rFonts w:asciiTheme="minorHAnsi" w:eastAsia="Georgia" w:hAnsiTheme="minorHAnsi" w:cstheme="minorHAnsi"/>
                <w:color w:val="000000"/>
                <w:sz w:val="20"/>
                <w:szCs w:val="20"/>
                <w:lang w:val="en-US"/>
              </w:rPr>
              <w:t>.</w:t>
            </w:r>
            <w:r w:rsidR="0060754E" w:rsidRPr="0060754E">
              <w:rPr>
                <w:rFonts w:asciiTheme="minorHAnsi" w:eastAsia="Georgia" w:hAnsiTheme="minorHAnsi" w:cstheme="minorHAnsi"/>
                <w:color w:val="000000"/>
                <w:sz w:val="20"/>
                <w:szCs w:val="20"/>
                <w:lang w:val="en-US"/>
              </w:rPr>
              <w:t xml:space="preserve"> where he </w:t>
            </w:r>
            <w:r w:rsidR="00AD3D9A">
              <w:rPr>
                <w:rFonts w:asciiTheme="minorHAnsi" w:eastAsia="Georgia" w:hAnsiTheme="minorHAnsi" w:cstheme="minorHAnsi"/>
                <w:color w:val="000000"/>
                <w:sz w:val="20"/>
                <w:szCs w:val="20"/>
                <w:lang w:val="en-US"/>
              </w:rPr>
              <w:t>worked</w:t>
            </w:r>
            <w:r w:rsidR="0060754E" w:rsidRPr="0060754E">
              <w:rPr>
                <w:rFonts w:asciiTheme="minorHAnsi" w:eastAsia="Georgia" w:hAnsiTheme="minorHAnsi" w:cstheme="minorHAnsi"/>
                <w:color w:val="000000"/>
                <w:sz w:val="20"/>
                <w:szCs w:val="20"/>
                <w:lang w:val="en-US"/>
              </w:rPr>
              <w:t xml:space="preserve"> extensively as an application developer in the Banking Financial Service domain.</w:t>
            </w:r>
          </w:p>
          <w:p w:rsidR="00AD3D9A" w:rsidRDefault="00AD3D9A" w:rsidP="0060754E">
            <w:pPr>
              <w:shd w:val="clear" w:color="auto" w:fill="FFFFFF"/>
              <w:autoSpaceDE w:val="0"/>
              <w:autoSpaceDN w:val="0"/>
              <w:adjustRightInd w:val="0"/>
              <w:spacing w:after="0" w:line="280" w:lineRule="atLeast"/>
              <w:jc w:val="both"/>
              <w:rPr>
                <w:rFonts w:asciiTheme="minorHAnsi" w:eastAsia="Georgia" w:hAnsiTheme="minorHAnsi" w:cstheme="minorHAnsi"/>
                <w:color w:val="000000"/>
                <w:sz w:val="20"/>
                <w:szCs w:val="20"/>
                <w:lang w:val="en-US"/>
              </w:rPr>
            </w:pPr>
          </w:p>
          <w:p w:rsidR="00AD3D9A" w:rsidRPr="00386FD8" w:rsidRDefault="00A22535" w:rsidP="00AD3D9A">
            <w:pPr>
              <w:shd w:val="clear" w:color="auto" w:fill="FFFFFF"/>
              <w:autoSpaceDE w:val="0"/>
              <w:autoSpaceDN w:val="0"/>
              <w:adjustRightInd w:val="0"/>
              <w:spacing w:after="0" w:line="280" w:lineRule="atLeast"/>
              <w:jc w:val="both"/>
              <w:rPr>
                <w:rFonts w:asciiTheme="minorHAnsi" w:eastAsia="Georgia" w:hAnsiTheme="minorHAnsi" w:cstheme="minorHAnsi"/>
                <w:color w:val="000000"/>
                <w:sz w:val="20"/>
                <w:szCs w:val="20"/>
                <w:lang w:val="en-US"/>
              </w:rPr>
            </w:pPr>
            <w:r>
              <w:rPr>
                <w:rFonts w:asciiTheme="minorHAnsi" w:eastAsia="Georgia" w:hAnsiTheme="minorHAnsi" w:cstheme="minorHAnsi"/>
                <w:color w:val="000000"/>
                <w:sz w:val="20"/>
                <w:szCs w:val="20"/>
                <w:lang w:val="en-US"/>
              </w:rPr>
              <w:t>Mr. Mukherjee</w:t>
            </w:r>
            <w:r w:rsidRPr="0060754E">
              <w:rPr>
                <w:rFonts w:asciiTheme="minorHAnsi" w:eastAsia="Georgia" w:hAnsiTheme="minorHAnsi" w:cstheme="minorHAnsi"/>
                <w:color w:val="000000"/>
                <w:sz w:val="20"/>
                <w:szCs w:val="20"/>
                <w:lang w:val="en-US"/>
              </w:rPr>
              <w:t xml:space="preserve"> </w:t>
            </w:r>
            <w:r w:rsidR="0060754E" w:rsidRPr="0060754E">
              <w:rPr>
                <w:rFonts w:asciiTheme="minorHAnsi" w:eastAsia="Georgia" w:hAnsiTheme="minorHAnsi" w:cstheme="minorHAnsi"/>
                <w:color w:val="000000"/>
                <w:sz w:val="20"/>
                <w:szCs w:val="20"/>
                <w:lang w:val="en-US"/>
              </w:rPr>
              <w:t xml:space="preserve">currently </w:t>
            </w:r>
            <w:r w:rsidR="00AD3D9A" w:rsidRPr="0060754E">
              <w:rPr>
                <w:rFonts w:asciiTheme="minorHAnsi" w:eastAsia="Georgia" w:hAnsiTheme="minorHAnsi" w:cstheme="minorHAnsi"/>
                <w:color w:val="000000"/>
                <w:sz w:val="20"/>
                <w:szCs w:val="20"/>
                <w:lang w:val="en-US"/>
              </w:rPr>
              <w:t>serves as</w:t>
            </w:r>
            <w:r w:rsidR="0060754E" w:rsidRPr="0060754E">
              <w:rPr>
                <w:rFonts w:asciiTheme="minorHAnsi" w:eastAsia="Georgia" w:hAnsiTheme="minorHAnsi" w:cstheme="minorHAnsi"/>
                <w:color w:val="000000"/>
                <w:sz w:val="20"/>
                <w:szCs w:val="20"/>
                <w:lang w:val="en-US"/>
              </w:rPr>
              <w:t xml:space="preserve"> an </w:t>
            </w:r>
            <w:r w:rsidR="00AD3D9A" w:rsidRPr="0060754E">
              <w:rPr>
                <w:rFonts w:asciiTheme="minorHAnsi" w:eastAsia="Georgia" w:hAnsiTheme="minorHAnsi" w:cstheme="minorHAnsi"/>
                <w:color w:val="000000"/>
                <w:sz w:val="20"/>
                <w:szCs w:val="20"/>
                <w:lang w:val="en-US"/>
              </w:rPr>
              <w:t>Associate Consultant</w:t>
            </w:r>
            <w:r w:rsidR="0060754E" w:rsidRPr="0060754E">
              <w:rPr>
                <w:rFonts w:asciiTheme="minorHAnsi" w:eastAsia="Georgia" w:hAnsiTheme="minorHAnsi" w:cstheme="minorHAnsi"/>
                <w:color w:val="000000"/>
                <w:sz w:val="20"/>
                <w:szCs w:val="20"/>
                <w:lang w:val="en-US"/>
              </w:rPr>
              <w:t xml:space="preserve"> in KPMG</w:t>
            </w:r>
            <w:r w:rsidR="00AD3D9A">
              <w:rPr>
                <w:rFonts w:asciiTheme="minorHAnsi" w:eastAsia="Georgia" w:hAnsiTheme="minorHAnsi" w:cstheme="minorHAnsi"/>
                <w:color w:val="000000"/>
                <w:sz w:val="20"/>
                <w:szCs w:val="20"/>
                <w:lang w:val="en-US"/>
              </w:rPr>
              <w:t xml:space="preserve"> India’s IGS e-Governance practice. </w:t>
            </w:r>
            <w:r>
              <w:rPr>
                <w:rFonts w:asciiTheme="minorHAnsi" w:eastAsia="Georgia" w:hAnsiTheme="minorHAnsi" w:cstheme="minorHAnsi"/>
                <w:color w:val="000000"/>
                <w:sz w:val="20"/>
                <w:szCs w:val="20"/>
                <w:lang w:val="en-US"/>
              </w:rPr>
              <w:t xml:space="preserve">He </w:t>
            </w:r>
            <w:r w:rsidR="00AD3D9A" w:rsidRPr="0060754E">
              <w:rPr>
                <w:rFonts w:asciiTheme="minorHAnsi" w:eastAsia="Georgia" w:hAnsiTheme="minorHAnsi" w:cstheme="minorHAnsi"/>
                <w:color w:val="000000"/>
                <w:sz w:val="20"/>
                <w:szCs w:val="20"/>
                <w:lang w:val="en-US"/>
              </w:rPr>
              <w:t xml:space="preserve">is </w:t>
            </w:r>
            <w:r w:rsidR="00172F7A" w:rsidRPr="0060754E">
              <w:rPr>
                <w:rFonts w:asciiTheme="minorHAnsi" w:eastAsia="Georgia" w:hAnsiTheme="minorHAnsi" w:cstheme="minorHAnsi"/>
                <w:color w:val="000000"/>
                <w:sz w:val="20"/>
                <w:szCs w:val="20"/>
                <w:lang w:val="en-US"/>
              </w:rPr>
              <w:t>currently part</w:t>
            </w:r>
            <w:r w:rsidR="00AD3D9A" w:rsidRPr="0060754E">
              <w:rPr>
                <w:rFonts w:asciiTheme="minorHAnsi" w:eastAsia="Georgia" w:hAnsiTheme="minorHAnsi" w:cstheme="minorHAnsi"/>
                <w:color w:val="000000"/>
                <w:sz w:val="20"/>
                <w:szCs w:val="20"/>
                <w:lang w:val="en-US"/>
              </w:rPr>
              <w:t xml:space="preserve"> of </w:t>
            </w:r>
            <w:r>
              <w:rPr>
                <w:rFonts w:asciiTheme="minorHAnsi" w:eastAsia="Georgia" w:hAnsiTheme="minorHAnsi" w:cstheme="minorHAnsi"/>
                <w:color w:val="000000"/>
                <w:sz w:val="20"/>
                <w:szCs w:val="20"/>
                <w:lang w:val="en-US"/>
              </w:rPr>
              <w:t xml:space="preserve">the </w:t>
            </w:r>
            <w:r w:rsidR="00AD3D9A" w:rsidRPr="0060754E">
              <w:rPr>
                <w:rFonts w:asciiTheme="minorHAnsi" w:eastAsia="Georgia" w:hAnsiTheme="minorHAnsi" w:cstheme="minorHAnsi"/>
                <w:color w:val="000000"/>
                <w:sz w:val="20"/>
                <w:szCs w:val="20"/>
                <w:lang w:val="en-US"/>
              </w:rPr>
              <w:t>Vibrant Gujarat 2015 Summit assignment where he is involved in defining appropriate strategies and roadmap for investment promotion activities in Gujarat</w:t>
            </w:r>
            <w:r w:rsidR="00172F7A">
              <w:rPr>
                <w:rFonts w:asciiTheme="minorHAnsi" w:eastAsia="Georgia" w:hAnsiTheme="minorHAnsi" w:cstheme="minorHAnsi"/>
                <w:color w:val="000000"/>
                <w:sz w:val="20"/>
                <w:szCs w:val="20"/>
                <w:lang w:val="en-US"/>
              </w:rPr>
              <w:t>.</w:t>
            </w:r>
          </w:p>
          <w:p w:rsidR="00AD3D9A" w:rsidRDefault="00AD3D9A" w:rsidP="00386FD8">
            <w:pPr>
              <w:autoSpaceDE w:val="0"/>
              <w:spacing w:after="0"/>
              <w:jc w:val="both"/>
              <w:rPr>
                <w:rFonts w:asciiTheme="minorHAnsi" w:eastAsia="Georgia" w:hAnsiTheme="minorHAnsi" w:cstheme="minorHAnsi"/>
                <w:color w:val="000000"/>
                <w:sz w:val="20"/>
                <w:szCs w:val="20"/>
                <w:lang w:val="en-US"/>
              </w:rPr>
            </w:pPr>
          </w:p>
          <w:p w:rsidR="00137901" w:rsidRPr="00512A3C" w:rsidRDefault="00137901" w:rsidP="00172F7A">
            <w:pPr>
              <w:autoSpaceDE w:val="0"/>
              <w:spacing w:after="0"/>
              <w:jc w:val="both"/>
              <w:rPr>
                <w:rFonts w:asciiTheme="minorHAnsi" w:hAnsiTheme="minorHAnsi" w:cstheme="minorHAnsi"/>
                <w:sz w:val="20"/>
                <w:szCs w:val="20"/>
              </w:rPr>
            </w:pPr>
          </w:p>
        </w:tc>
      </w:tr>
      <w:tr w:rsidR="00137901" w:rsidRPr="00512A3C" w:rsidTr="008A2DD9">
        <w:tc>
          <w:tcPr>
            <w:tcW w:w="9242" w:type="dxa"/>
            <w:shd w:val="clear" w:color="auto" w:fill="8DB3E2" w:themeFill="text2" w:themeFillTint="66"/>
          </w:tcPr>
          <w:p w:rsidR="00137901" w:rsidRPr="00512A3C" w:rsidRDefault="006E190A" w:rsidP="00AD3D9A">
            <w:pPr>
              <w:rPr>
                <w:rFonts w:asciiTheme="minorHAnsi" w:hAnsiTheme="minorHAnsi" w:cstheme="minorHAnsi"/>
                <w:b/>
                <w:sz w:val="20"/>
                <w:szCs w:val="20"/>
              </w:rPr>
            </w:pPr>
            <w:r>
              <w:rPr>
                <w:rFonts w:asciiTheme="minorHAnsi" w:hAnsiTheme="minorHAnsi" w:cstheme="minorHAnsi"/>
                <w:b/>
                <w:sz w:val="20"/>
                <w:szCs w:val="20"/>
              </w:rPr>
              <w:t xml:space="preserve">KPMG India is the Knowledge </w:t>
            </w:r>
            <w:r w:rsidR="00A22535">
              <w:rPr>
                <w:rFonts w:asciiTheme="minorHAnsi" w:hAnsiTheme="minorHAnsi" w:cstheme="minorHAnsi"/>
                <w:b/>
                <w:sz w:val="20"/>
                <w:szCs w:val="20"/>
              </w:rPr>
              <w:t xml:space="preserve">Partner </w:t>
            </w:r>
            <w:r w:rsidR="00A22535" w:rsidRPr="00A22535">
              <w:rPr>
                <w:b/>
              </w:rPr>
              <w:t>to</w:t>
            </w:r>
            <w:r w:rsidR="00AD3D9A" w:rsidRPr="00AD3D9A">
              <w:rPr>
                <w:rFonts w:asciiTheme="minorHAnsi" w:hAnsiTheme="minorHAnsi" w:cstheme="minorHAnsi"/>
                <w:b/>
                <w:sz w:val="20"/>
                <w:szCs w:val="20"/>
              </w:rPr>
              <w:t xml:space="preserve"> Government of Gujarat </w:t>
            </w:r>
            <w:r>
              <w:rPr>
                <w:rFonts w:asciiTheme="minorHAnsi" w:hAnsiTheme="minorHAnsi" w:cstheme="minorHAnsi"/>
                <w:b/>
                <w:sz w:val="20"/>
                <w:szCs w:val="20"/>
              </w:rPr>
              <w:t>for Vibrant Gujarat 2015 Summit.</w:t>
            </w:r>
          </w:p>
        </w:tc>
      </w:tr>
      <w:tr w:rsidR="00137901" w:rsidRPr="00512A3C" w:rsidTr="008A2DD9">
        <w:tc>
          <w:tcPr>
            <w:tcW w:w="9242" w:type="dxa"/>
          </w:tcPr>
          <w:p w:rsidR="00137901" w:rsidRPr="00512A3C" w:rsidRDefault="00137901" w:rsidP="008A2DD9">
            <w:pPr>
              <w:rPr>
                <w:rFonts w:asciiTheme="minorHAnsi" w:hAnsiTheme="minorHAnsi" w:cstheme="minorHAnsi"/>
                <w:sz w:val="20"/>
                <w:szCs w:val="20"/>
              </w:rPr>
            </w:pPr>
          </w:p>
        </w:tc>
      </w:tr>
    </w:tbl>
    <w:p w:rsidR="00137901" w:rsidRDefault="00137901" w:rsidP="00486A09">
      <w:pPr>
        <w:spacing w:after="0" w:line="240" w:lineRule="auto"/>
        <w:rPr>
          <w:rFonts w:asciiTheme="minorHAnsi" w:hAnsiTheme="minorHAnsi" w:cstheme="minorHAnsi"/>
          <w:sz w:val="20"/>
          <w:szCs w:val="20"/>
        </w:rPr>
      </w:pPr>
    </w:p>
    <w:sectPr w:rsidR="00137901" w:rsidSect="00370675">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783" w:rsidRDefault="007E1783" w:rsidP="009E0EE8">
      <w:pPr>
        <w:spacing w:after="0" w:line="240" w:lineRule="auto"/>
      </w:pPr>
      <w:r>
        <w:separator/>
      </w:r>
    </w:p>
  </w:endnote>
  <w:endnote w:type="continuationSeparator" w:id="0">
    <w:p w:rsidR="007E1783" w:rsidRDefault="007E1783" w:rsidP="009E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hruti">
    <w:panose1 w:val="020B0502040204020203"/>
    <w:charset w:val="00"/>
    <w:family w:val="swiss"/>
    <w:pitch w:val="variable"/>
    <w:sig w:usb0="0004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783" w:rsidRDefault="007E1783" w:rsidP="009E0EE8">
      <w:pPr>
        <w:spacing w:after="0" w:line="240" w:lineRule="auto"/>
      </w:pPr>
      <w:r>
        <w:separator/>
      </w:r>
    </w:p>
  </w:footnote>
  <w:footnote w:type="continuationSeparator" w:id="0">
    <w:p w:rsidR="007E1783" w:rsidRDefault="007E1783" w:rsidP="009E0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666A"/>
    <w:multiLevelType w:val="singleLevel"/>
    <w:tmpl w:val="1C9A8B78"/>
    <w:lvl w:ilvl="0">
      <w:start w:val="1"/>
      <w:numFmt w:val="bullet"/>
      <w:lvlText w:val=""/>
      <w:lvlJc w:val="left"/>
      <w:pPr>
        <w:tabs>
          <w:tab w:val="num" w:pos="340"/>
        </w:tabs>
        <w:ind w:left="340" w:hanging="340"/>
      </w:pPr>
      <w:rPr>
        <w:rFonts w:ascii="Symbol" w:hAnsi="Symbol" w:hint="default"/>
        <w:color w:val="auto"/>
        <w:sz w:val="22"/>
      </w:rPr>
    </w:lvl>
  </w:abstractNum>
  <w:abstractNum w:abstractNumId="1">
    <w:nsid w:val="03D24486"/>
    <w:multiLevelType w:val="singleLevel"/>
    <w:tmpl w:val="B6DC90C2"/>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7061AA0"/>
    <w:multiLevelType w:val="singleLevel"/>
    <w:tmpl w:val="4E6E4C06"/>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107578D1"/>
    <w:multiLevelType w:val="singleLevel"/>
    <w:tmpl w:val="905ECF74"/>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1C510789"/>
    <w:multiLevelType w:val="singleLevel"/>
    <w:tmpl w:val="725A70D0"/>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1C5A4FB3"/>
    <w:multiLevelType w:val="singleLevel"/>
    <w:tmpl w:val="376EFC86"/>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F51262A"/>
    <w:multiLevelType w:val="singleLevel"/>
    <w:tmpl w:val="9F7E18D6"/>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26E970BA"/>
    <w:multiLevelType w:val="singleLevel"/>
    <w:tmpl w:val="A6D26AD0"/>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278A264C"/>
    <w:multiLevelType w:val="singleLevel"/>
    <w:tmpl w:val="6978A7F8"/>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28591CEB"/>
    <w:multiLevelType w:val="singleLevel"/>
    <w:tmpl w:val="EFD41836"/>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29CF1883"/>
    <w:multiLevelType w:val="multilevel"/>
    <w:tmpl w:val="009E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51C82"/>
    <w:multiLevelType w:val="singleLevel"/>
    <w:tmpl w:val="640815CA"/>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35066878"/>
    <w:multiLevelType w:val="multilevel"/>
    <w:tmpl w:val="3EDCD5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37C001EE"/>
    <w:multiLevelType w:val="singleLevel"/>
    <w:tmpl w:val="7FF091DE"/>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396B73F7"/>
    <w:multiLevelType w:val="singleLevel"/>
    <w:tmpl w:val="DFFEA786"/>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3B836354"/>
    <w:multiLevelType w:val="singleLevel"/>
    <w:tmpl w:val="1E54E902"/>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3CAF47F7"/>
    <w:multiLevelType w:val="singleLevel"/>
    <w:tmpl w:val="4BDEE64C"/>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3F8F0B5E"/>
    <w:multiLevelType w:val="multilevel"/>
    <w:tmpl w:val="890E7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18417EB"/>
    <w:multiLevelType w:val="singleLevel"/>
    <w:tmpl w:val="8D569EC6"/>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4769428E"/>
    <w:multiLevelType w:val="singleLevel"/>
    <w:tmpl w:val="8172509A"/>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47ED1522"/>
    <w:multiLevelType w:val="singleLevel"/>
    <w:tmpl w:val="B62E9C4C"/>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49FF6CEA"/>
    <w:multiLevelType w:val="singleLevel"/>
    <w:tmpl w:val="061E2EFA"/>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4BAA6B2A"/>
    <w:multiLevelType w:val="hybridMultilevel"/>
    <w:tmpl w:val="12FA5902"/>
    <w:lvl w:ilvl="0" w:tplc="2A3A4EE4">
      <w:start w:val="1"/>
      <w:numFmt w:val="bullet"/>
      <w:lvlText w:val=""/>
      <w:lvlJc w:val="left"/>
      <w:pPr>
        <w:tabs>
          <w:tab w:val="num" w:pos="720"/>
        </w:tabs>
        <w:ind w:left="720" w:hanging="360"/>
      </w:pPr>
      <w:rPr>
        <w:rFonts w:ascii="Symbol" w:hAnsi="Symbol" w:hint="default"/>
      </w:rPr>
    </w:lvl>
    <w:lvl w:ilvl="1" w:tplc="E2660E80" w:tentative="1">
      <w:start w:val="1"/>
      <w:numFmt w:val="bullet"/>
      <w:lvlText w:val=""/>
      <w:lvlJc w:val="left"/>
      <w:pPr>
        <w:tabs>
          <w:tab w:val="num" w:pos="1440"/>
        </w:tabs>
        <w:ind w:left="1440" w:hanging="360"/>
      </w:pPr>
      <w:rPr>
        <w:rFonts w:ascii="Symbol" w:hAnsi="Symbol" w:hint="default"/>
      </w:rPr>
    </w:lvl>
    <w:lvl w:ilvl="2" w:tplc="86E43FCC" w:tentative="1">
      <w:start w:val="1"/>
      <w:numFmt w:val="bullet"/>
      <w:lvlText w:val=""/>
      <w:lvlJc w:val="left"/>
      <w:pPr>
        <w:tabs>
          <w:tab w:val="num" w:pos="2160"/>
        </w:tabs>
        <w:ind w:left="2160" w:hanging="360"/>
      </w:pPr>
      <w:rPr>
        <w:rFonts w:ascii="Symbol" w:hAnsi="Symbol" w:hint="default"/>
      </w:rPr>
    </w:lvl>
    <w:lvl w:ilvl="3" w:tplc="E6804368" w:tentative="1">
      <w:start w:val="1"/>
      <w:numFmt w:val="bullet"/>
      <w:lvlText w:val=""/>
      <w:lvlJc w:val="left"/>
      <w:pPr>
        <w:tabs>
          <w:tab w:val="num" w:pos="2880"/>
        </w:tabs>
        <w:ind w:left="2880" w:hanging="360"/>
      </w:pPr>
      <w:rPr>
        <w:rFonts w:ascii="Symbol" w:hAnsi="Symbol" w:hint="default"/>
      </w:rPr>
    </w:lvl>
    <w:lvl w:ilvl="4" w:tplc="8036276E" w:tentative="1">
      <w:start w:val="1"/>
      <w:numFmt w:val="bullet"/>
      <w:lvlText w:val=""/>
      <w:lvlJc w:val="left"/>
      <w:pPr>
        <w:tabs>
          <w:tab w:val="num" w:pos="3600"/>
        </w:tabs>
        <w:ind w:left="3600" w:hanging="360"/>
      </w:pPr>
      <w:rPr>
        <w:rFonts w:ascii="Symbol" w:hAnsi="Symbol" w:hint="default"/>
      </w:rPr>
    </w:lvl>
    <w:lvl w:ilvl="5" w:tplc="F844F388" w:tentative="1">
      <w:start w:val="1"/>
      <w:numFmt w:val="bullet"/>
      <w:lvlText w:val=""/>
      <w:lvlJc w:val="left"/>
      <w:pPr>
        <w:tabs>
          <w:tab w:val="num" w:pos="4320"/>
        </w:tabs>
        <w:ind w:left="4320" w:hanging="360"/>
      </w:pPr>
      <w:rPr>
        <w:rFonts w:ascii="Symbol" w:hAnsi="Symbol" w:hint="default"/>
      </w:rPr>
    </w:lvl>
    <w:lvl w:ilvl="6" w:tplc="43DE2708" w:tentative="1">
      <w:start w:val="1"/>
      <w:numFmt w:val="bullet"/>
      <w:lvlText w:val=""/>
      <w:lvlJc w:val="left"/>
      <w:pPr>
        <w:tabs>
          <w:tab w:val="num" w:pos="5040"/>
        </w:tabs>
        <w:ind w:left="5040" w:hanging="360"/>
      </w:pPr>
      <w:rPr>
        <w:rFonts w:ascii="Symbol" w:hAnsi="Symbol" w:hint="default"/>
      </w:rPr>
    </w:lvl>
    <w:lvl w:ilvl="7" w:tplc="C472D0B2" w:tentative="1">
      <w:start w:val="1"/>
      <w:numFmt w:val="bullet"/>
      <w:lvlText w:val=""/>
      <w:lvlJc w:val="left"/>
      <w:pPr>
        <w:tabs>
          <w:tab w:val="num" w:pos="5760"/>
        </w:tabs>
        <w:ind w:left="5760" w:hanging="360"/>
      </w:pPr>
      <w:rPr>
        <w:rFonts w:ascii="Symbol" w:hAnsi="Symbol" w:hint="default"/>
      </w:rPr>
    </w:lvl>
    <w:lvl w:ilvl="8" w:tplc="F84C019E" w:tentative="1">
      <w:start w:val="1"/>
      <w:numFmt w:val="bullet"/>
      <w:lvlText w:val=""/>
      <w:lvlJc w:val="left"/>
      <w:pPr>
        <w:tabs>
          <w:tab w:val="num" w:pos="6480"/>
        </w:tabs>
        <w:ind w:left="6480" w:hanging="360"/>
      </w:pPr>
      <w:rPr>
        <w:rFonts w:ascii="Symbol" w:hAnsi="Symbol" w:hint="default"/>
      </w:rPr>
    </w:lvl>
  </w:abstractNum>
  <w:abstractNum w:abstractNumId="23">
    <w:nsid w:val="514044B9"/>
    <w:multiLevelType w:val="singleLevel"/>
    <w:tmpl w:val="20B877FC"/>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5EA65676"/>
    <w:multiLevelType w:val="singleLevel"/>
    <w:tmpl w:val="47B4565E"/>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628F40BA"/>
    <w:multiLevelType w:val="hybridMultilevel"/>
    <w:tmpl w:val="AB6026E2"/>
    <w:lvl w:ilvl="0" w:tplc="17A0C918">
      <w:start w:val="1"/>
      <w:numFmt w:val="bullet"/>
      <w:lvlText w:val=""/>
      <w:lvlJc w:val="left"/>
      <w:pPr>
        <w:tabs>
          <w:tab w:val="num" w:pos="720"/>
        </w:tabs>
        <w:ind w:left="720" w:hanging="360"/>
      </w:pPr>
      <w:rPr>
        <w:rFonts w:ascii="Symbol" w:hAnsi="Symbol" w:hint="default"/>
      </w:rPr>
    </w:lvl>
    <w:lvl w:ilvl="1" w:tplc="4FB8CC02">
      <w:start w:val="2063"/>
      <w:numFmt w:val="bullet"/>
      <w:lvlText w:val="–"/>
      <w:lvlJc w:val="left"/>
      <w:pPr>
        <w:tabs>
          <w:tab w:val="num" w:pos="1440"/>
        </w:tabs>
        <w:ind w:left="1440" w:hanging="360"/>
      </w:pPr>
      <w:rPr>
        <w:rFonts w:ascii="Times New Roman" w:hAnsi="Times New Roman" w:hint="default"/>
      </w:rPr>
    </w:lvl>
    <w:lvl w:ilvl="2" w:tplc="253CDBB0" w:tentative="1">
      <w:start w:val="1"/>
      <w:numFmt w:val="bullet"/>
      <w:lvlText w:val=""/>
      <w:lvlJc w:val="left"/>
      <w:pPr>
        <w:tabs>
          <w:tab w:val="num" w:pos="2160"/>
        </w:tabs>
        <w:ind w:left="2160" w:hanging="360"/>
      </w:pPr>
      <w:rPr>
        <w:rFonts w:ascii="Symbol" w:hAnsi="Symbol" w:hint="default"/>
      </w:rPr>
    </w:lvl>
    <w:lvl w:ilvl="3" w:tplc="A04E6AEA" w:tentative="1">
      <w:start w:val="1"/>
      <w:numFmt w:val="bullet"/>
      <w:lvlText w:val=""/>
      <w:lvlJc w:val="left"/>
      <w:pPr>
        <w:tabs>
          <w:tab w:val="num" w:pos="2880"/>
        </w:tabs>
        <w:ind w:left="2880" w:hanging="360"/>
      </w:pPr>
      <w:rPr>
        <w:rFonts w:ascii="Symbol" w:hAnsi="Symbol" w:hint="default"/>
      </w:rPr>
    </w:lvl>
    <w:lvl w:ilvl="4" w:tplc="F70AC194" w:tentative="1">
      <w:start w:val="1"/>
      <w:numFmt w:val="bullet"/>
      <w:lvlText w:val=""/>
      <w:lvlJc w:val="left"/>
      <w:pPr>
        <w:tabs>
          <w:tab w:val="num" w:pos="3600"/>
        </w:tabs>
        <w:ind w:left="3600" w:hanging="360"/>
      </w:pPr>
      <w:rPr>
        <w:rFonts w:ascii="Symbol" w:hAnsi="Symbol" w:hint="default"/>
      </w:rPr>
    </w:lvl>
    <w:lvl w:ilvl="5" w:tplc="BDAE3704" w:tentative="1">
      <w:start w:val="1"/>
      <w:numFmt w:val="bullet"/>
      <w:lvlText w:val=""/>
      <w:lvlJc w:val="left"/>
      <w:pPr>
        <w:tabs>
          <w:tab w:val="num" w:pos="4320"/>
        </w:tabs>
        <w:ind w:left="4320" w:hanging="360"/>
      </w:pPr>
      <w:rPr>
        <w:rFonts w:ascii="Symbol" w:hAnsi="Symbol" w:hint="default"/>
      </w:rPr>
    </w:lvl>
    <w:lvl w:ilvl="6" w:tplc="FDEE3736" w:tentative="1">
      <w:start w:val="1"/>
      <w:numFmt w:val="bullet"/>
      <w:lvlText w:val=""/>
      <w:lvlJc w:val="left"/>
      <w:pPr>
        <w:tabs>
          <w:tab w:val="num" w:pos="5040"/>
        </w:tabs>
        <w:ind w:left="5040" w:hanging="360"/>
      </w:pPr>
      <w:rPr>
        <w:rFonts w:ascii="Symbol" w:hAnsi="Symbol" w:hint="default"/>
      </w:rPr>
    </w:lvl>
    <w:lvl w:ilvl="7" w:tplc="6F28B040" w:tentative="1">
      <w:start w:val="1"/>
      <w:numFmt w:val="bullet"/>
      <w:lvlText w:val=""/>
      <w:lvlJc w:val="left"/>
      <w:pPr>
        <w:tabs>
          <w:tab w:val="num" w:pos="5760"/>
        </w:tabs>
        <w:ind w:left="5760" w:hanging="360"/>
      </w:pPr>
      <w:rPr>
        <w:rFonts w:ascii="Symbol" w:hAnsi="Symbol" w:hint="default"/>
      </w:rPr>
    </w:lvl>
    <w:lvl w:ilvl="8" w:tplc="FAE251E8" w:tentative="1">
      <w:start w:val="1"/>
      <w:numFmt w:val="bullet"/>
      <w:lvlText w:val=""/>
      <w:lvlJc w:val="left"/>
      <w:pPr>
        <w:tabs>
          <w:tab w:val="num" w:pos="6480"/>
        </w:tabs>
        <w:ind w:left="6480" w:hanging="360"/>
      </w:pPr>
      <w:rPr>
        <w:rFonts w:ascii="Symbol" w:hAnsi="Symbol" w:hint="default"/>
      </w:rPr>
    </w:lvl>
  </w:abstractNum>
  <w:abstractNum w:abstractNumId="26">
    <w:nsid w:val="68606EAF"/>
    <w:multiLevelType w:val="singleLevel"/>
    <w:tmpl w:val="3500C3B0"/>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69441FBF"/>
    <w:multiLevelType w:val="singleLevel"/>
    <w:tmpl w:val="D7A8030A"/>
    <w:lvl w:ilvl="0">
      <w:start w:val="1"/>
      <w:numFmt w:val="bullet"/>
      <w:lvlText w:val=""/>
      <w:lvlJc w:val="left"/>
      <w:pPr>
        <w:tabs>
          <w:tab w:val="num" w:pos="340"/>
        </w:tabs>
        <w:ind w:left="340" w:hanging="340"/>
      </w:pPr>
      <w:rPr>
        <w:rFonts w:ascii="Symbol" w:hAnsi="Symbol" w:hint="default"/>
        <w:color w:val="auto"/>
        <w:sz w:val="22"/>
      </w:rPr>
    </w:lvl>
  </w:abstractNum>
  <w:abstractNum w:abstractNumId="28">
    <w:nsid w:val="6A4A7267"/>
    <w:multiLevelType w:val="singleLevel"/>
    <w:tmpl w:val="A542774A"/>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6A9F2EDF"/>
    <w:multiLevelType w:val="hybridMultilevel"/>
    <w:tmpl w:val="C0B2002E"/>
    <w:lvl w:ilvl="0" w:tplc="66D459CE">
      <w:start w:val="1"/>
      <w:numFmt w:val="bullet"/>
      <w:lvlText w:val=""/>
      <w:lvlJc w:val="left"/>
      <w:pPr>
        <w:tabs>
          <w:tab w:val="num" w:pos="720"/>
        </w:tabs>
        <w:ind w:left="720" w:hanging="360"/>
      </w:pPr>
      <w:rPr>
        <w:rFonts w:ascii="Symbol" w:hAnsi="Symbol" w:hint="default"/>
      </w:rPr>
    </w:lvl>
    <w:lvl w:ilvl="1" w:tplc="AC2A34B8">
      <w:start w:val="2063"/>
      <w:numFmt w:val="bullet"/>
      <w:lvlText w:val="–"/>
      <w:lvlJc w:val="left"/>
      <w:pPr>
        <w:tabs>
          <w:tab w:val="num" w:pos="1440"/>
        </w:tabs>
        <w:ind w:left="1440" w:hanging="360"/>
      </w:pPr>
      <w:rPr>
        <w:rFonts w:ascii="Times New Roman" w:hAnsi="Times New Roman" w:hint="default"/>
      </w:rPr>
    </w:lvl>
    <w:lvl w:ilvl="2" w:tplc="01BAB9D8">
      <w:start w:val="2063"/>
      <w:numFmt w:val="bullet"/>
      <w:lvlText w:val="•"/>
      <w:lvlJc w:val="left"/>
      <w:pPr>
        <w:tabs>
          <w:tab w:val="num" w:pos="2160"/>
        </w:tabs>
        <w:ind w:left="2160" w:hanging="360"/>
      </w:pPr>
      <w:rPr>
        <w:rFonts w:ascii="Times New Roman" w:hAnsi="Times New Roman" w:hint="default"/>
      </w:rPr>
    </w:lvl>
    <w:lvl w:ilvl="3" w:tplc="2A4641DE" w:tentative="1">
      <w:start w:val="1"/>
      <w:numFmt w:val="bullet"/>
      <w:lvlText w:val=""/>
      <w:lvlJc w:val="left"/>
      <w:pPr>
        <w:tabs>
          <w:tab w:val="num" w:pos="2880"/>
        </w:tabs>
        <w:ind w:left="2880" w:hanging="360"/>
      </w:pPr>
      <w:rPr>
        <w:rFonts w:ascii="Symbol" w:hAnsi="Symbol" w:hint="default"/>
      </w:rPr>
    </w:lvl>
    <w:lvl w:ilvl="4" w:tplc="69DCA4C2" w:tentative="1">
      <w:start w:val="1"/>
      <w:numFmt w:val="bullet"/>
      <w:lvlText w:val=""/>
      <w:lvlJc w:val="left"/>
      <w:pPr>
        <w:tabs>
          <w:tab w:val="num" w:pos="3600"/>
        </w:tabs>
        <w:ind w:left="3600" w:hanging="360"/>
      </w:pPr>
      <w:rPr>
        <w:rFonts w:ascii="Symbol" w:hAnsi="Symbol" w:hint="default"/>
      </w:rPr>
    </w:lvl>
    <w:lvl w:ilvl="5" w:tplc="37BEF2EC" w:tentative="1">
      <w:start w:val="1"/>
      <w:numFmt w:val="bullet"/>
      <w:lvlText w:val=""/>
      <w:lvlJc w:val="left"/>
      <w:pPr>
        <w:tabs>
          <w:tab w:val="num" w:pos="4320"/>
        </w:tabs>
        <w:ind w:left="4320" w:hanging="360"/>
      </w:pPr>
      <w:rPr>
        <w:rFonts w:ascii="Symbol" w:hAnsi="Symbol" w:hint="default"/>
      </w:rPr>
    </w:lvl>
    <w:lvl w:ilvl="6" w:tplc="0116F8DC" w:tentative="1">
      <w:start w:val="1"/>
      <w:numFmt w:val="bullet"/>
      <w:lvlText w:val=""/>
      <w:lvlJc w:val="left"/>
      <w:pPr>
        <w:tabs>
          <w:tab w:val="num" w:pos="5040"/>
        </w:tabs>
        <w:ind w:left="5040" w:hanging="360"/>
      </w:pPr>
      <w:rPr>
        <w:rFonts w:ascii="Symbol" w:hAnsi="Symbol" w:hint="default"/>
      </w:rPr>
    </w:lvl>
    <w:lvl w:ilvl="7" w:tplc="B44C3B0E" w:tentative="1">
      <w:start w:val="1"/>
      <w:numFmt w:val="bullet"/>
      <w:lvlText w:val=""/>
      <w:lvlJc w:val="left"/>
      <w:pPr>
        <w:tabs>
          <w:tab w:val="num" w:pos="5760"/>
        </w:tabs>
        <w:ind w:left="5760" w:hanging="360"/>
      </w:pPr>
      <w:rPr>
        <w:rFonts w:ascii="Symbol" w:hAnsi="Symbol" w:hint="default"/>
      </w:rPr>
    </w:lvl>
    <w:lvl w:ilvl="8" w:tplc="E2EE826C" w:tentative="1">
      <w:start w:val="1"/>
      <w:numFmt w:val="bullet"/>
      <w:lvlText w:val=""/>
      <w:lvlJc w:val="left"/>
      <w:pPr>
        <w:tabs>
          <w:tab w:val="num" w:pos="6480"/>
        </w:tabs>
        <w:ind w:left="6480" w:hanging="360"/>
      </w:pPr>
      <w:rPr>
        <w:rFonts w:ascii="Symbol" w:hAnsi="Symbol" w:hint="default"/>
      </w:rPr>
    </w:lvl>
  </w:abstractNum>
  <w:abstractNum w:abstractNumId="30">
    <w:nsid w:val="6B6C4C65"/>
    <w:multiLevelType w:val="singleLevel"/>
    <w:tmpl w:val="9840584C"/>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6C4C61EC"/>
    <w:multiLevelType w:val="singleLevel"/>
    <w:tmpl w:val="EB3E6B90"/>
    <w:lvl w:ilvl="0">
      <w:start w:val="1"/>
      <w:numFmt w:val="bullet"/>
      <w:lvlText w:val=""/>
      <w:lvlJc w:val="left"/>
      <w:pPr>
        <w:tabs>
          <w:tab w:val="num" w:pos="340"/>
        </w:tabs>
        <w:ind w:left="340" w:hanging="340"/>
      </w:pPr>
      <w:rPr>
        <w:rFonts w:ascii="Symbol" w:hAnsi="Symbol" w:hint="default"/>
        <w:color w:val="auto"/>
        <w:sz w:val="22"/>
      </w:rPr>
    </w:lvl>
  </w:abstractNum>
  <w:abstractNum w:abstractNumId="32">
    <w:nsid w:val="703E4694"/>
    <w:multiLevelType w:val="multilevel"/>
    <w:tmpl w:val="D5E0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47705C"/>
    <w:multiLevelType w:val="hybridMultilevel"/>
    <w:tmpl w:val="9BC66B28"/>
    <w:lvl w:ilvl="0" w:tplc="7D38567C">
      <w:start w:val="1"/>
      <w:numFmt w:val="bullet"/>
      <w:lvlText w:val="–"/>
      <w:lvlJc w:val="left"/>
      <w:pPr>
        <w:tabs>
          <w:tab w:val="num" w:pos="720"/>
        </w:tabs>
        <w:ind w:left="720" w:hanging="360"/>
      </w:pPr>
      <w:rPr>
        <w:rFonts w:ascii="Times New Roman" w:hAnsi="Times New Roman" w:hint="default"/>
      </w:rPr>
    </w:lvl>
    <w:lvl w:ilvl="1" w:tplc="45FE8876">
      <w:start w:val="1"/>
      <w:numFmt w:val="bullet"/>
      <w:lvlText w:val="–"/>
      <w:lvlJc w:val="left"/>
      <w:pPr>
        <w:tabs>
          <w:tab w:val="num" w:pos="1440"/>
        </w:tabs>
        <w:ind w:left="1440" w:hanging="360"/>
      </w:pPr>
      <w:rPr>
        <w:rFonts w:ascii="Times New Roman" w:hAnsi="Times New Roman" w:hint="default"/>
      </w:rPr>
    </w:lvl>
    <w:lvl w:ilvl="2" w:tplc="9FFAC1C4">
      <w:start w:val="1129"/>
      <w:numFmt w:val="bullet"/>
      <w:lvlText w:val="•"/>
      <w:lvlJc w:val="left"/>
      <w:pPr>
        <w:tabs>
          <w:tab w:val="num" w:pos="2160"/>
        </w:tabs>
        <w:ind w:left="2160" w:hanging="360"/>
      </w:pPr>
      <w:rPr>
        <w:rFonts w:ascii="Times New Roman" w:hAnsi="Times New Roman" w:hint="default"/>
      </w:rPr>
    </w:lvl>
    <w:lvl w:ilvl="3" w:tplc="2144B766" w:tentative="1">
      <w:start w:val="1"/>
      <w:numFmt w:val="bullet"/>
      <w:lvlText w:val="–"/>
      <w:lvlJc w:val="left"/>
      <w:pPr>
        <w:tabs>
          <w:tab w:val="num" w:pos="2880"/>
        </w:tabs>
        <w:ind w:left="2880" w:hanging="360"/>
      </w:pPr>
      <w:rPr>
        <w:rFonts w:ascii="Times New Roman" w:hAnsi="Times New Roman" w:hint="default"/>
      </w:rPr>
    </w:lvl>
    <w:lvl w:ilvl="4" w:tplc="70BEAF50" w:tentative="1">
      <w:start w:val="1"/>
      <w:numFmt w:val="bullet"/>
      <w:lvlText w:val="–"/>
      <w:lvlJc w:val="left"/>
      <w:pPr>
        <w:tabs>
          <w:tab w:val="num" w:pos="3600"/>
        </w:tabs>
        <w:ind w:left="3600" w:hanging="360"/>
      </w:pPr>
      <w:rPr>
        <w:rFonts w:ascii="Times New Roman" w:hAnsi="Times New Roman" w:hint="default"/>
      </w:rPr>
    </w:lvl>
    <w:lvl w:ilvl="5" w:tplc="039E29A4" w:tentative="1">
      <w:start w:val="1"/>
      <w:numFmt w:val="bullet"/>
      <w:lvlText w:val="–"/>
      <w:lvlJc w:val="left"/>
      <w:pPr>
        <w:tabs>
          <w:tab w:val="num" w:pos="4320"/>
        </w:tabs>
        <w:ind w:left="4320" w:hanging="360"/>
      </w:pPr>
      <w:rPr>
        <w:rFonts w:ascii="Times New Roman" w:hAnsi="Times New Roman" w:hint="default"/>
      </w:rPr>
    </w:lvl>
    <w:lvl w:ilvl="6" w:tplc="D4E6F2A8" w:tentative="1">
      <w:start w:val="1"/>
      <w:numFmt w:val="bullet"/>
      <w:lvlText w:val="–"/>
      <w:lvlJc w:val="left"/>
      <w:pPr>
        <w:tabs>
          <w:tab w:val="num" w:pos="5040"/>
        </w:tabs>
        <w:ind w:left="5040" w:hanging="360"/>
      </w:pPr>
      <w:rPr>
        <w:rFonts w:ascii="Times New Roman" w:hAnsi="Times New Roman" w:hint="default"/>
      </w:rPr>
    </w:lvl>
    <w:lvl w:ilvl="7" w:tplc="9D6806D4" w:tentative="1">
      <w:start w:val="1"/>
      <w:numFmt w:val="bullet"/>
      <w:lvlText w:val="–"/>
      <w:lvlJc w:val="left"/>
      <w:pPr>
        <w:tabs>
          <w:tab w:val="num" w:pos="5760"/>
        </w:tabs>
        <w:ind w:left="5760" w:hanging="360"/>
      </w:pPr>
      <w:rPr>
        <w:rFonts w:ascii="Times New Roman" w:hAnsi="Times New Roman" w:hint="default"/>
      </w:rPr>
    </w:lvl>
    <w:lvl w:ilvl="8" w:tplc="33AE108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29061E1"/>
    <w:multiLevelType w:val="singleLevel"/>
    <w:tmpl w:val="DE4A4524"/>
    <w:lvl w:ilvl="0">
      <w:start w:val="1"/>
      <w:numFmt w:val="bullet"/>
      <w:lvlText w:val=""/>
      <w:lvlJc w:val="left"/>
      <w:pPr>
        <w:tabs>
          <w:tab w:val="num" w:pos="340"/>
        </w:tabs>
        <w:ind w:left="340" w:hanging="340"/>
      </w:pPr>
      <w:rPr>
        <w:rFonts w:ascii="Symbol" w:hAnsi="Symbol" w:hint="default"/>
        <w:color w:val="auto"/>
        <w:sz w:val="22"/>
      </w:rPr>
    </w:lvl>
  </w:abstractNum>
  <w:abstractNum w:abstractNumId="35">
    <w:nsid w:val="74232986"/>
    <w:multiLevelType w:val="singleLevel"/>
    <w:tmpl w:val="82BE219C"/>
    <w:lvl w:ilvl="0">
      <w:start w:val="1"/>
      <w:numFmt w:val="bullet"/>
      <w:lvlText w:val=""/>
      <w:lvlJc w:val="left"/>
      <w:pPr>
        <w:tabs>
          <w:tab w:val="num" w:pos="340"/>
        </w:tabs>
        <w:ind w:left="340" w:hanging="340"/>
      </w:pPr>
      <w:rPr>
        <w:rFonts w:ascii="Symbol" w:hAnsi="Symbol" w:hint="default"/>
        <w:color w:val="auto"/>
        <w:sz w:val="22"/>
      </w:rPr>
    </w:lvl>
  </w:abstractNum>
  <w:abstractNum w:abstractNumId="36">
    <w:nsid w:val="7C2C6D55"/>
    <w:multiLevelType w:val="multilevel"/>
    <w:tmpl w:val="58F4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C2500C"/>
    <w:multiLevelType w:val="hybridMultilevel"/>
    <w:tmpl w:val="6ACE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976CC"/>
    <w:multiLevelType w:val="singleLevel"/>
    <w:tmpl w:val="771C03B2"/>
    <w:lvl w:ilvl="0">
      <w:start w:val="1"/>
      <w:numFmt w:val="bullet"/>
      <w:lvlText w:val=""/>
      <w:lvlJc w:val="left"/>
      <w:pPr>
        <w:tabs>
          <w:tab w:val="num" w:pos="340"/>
        </w:tabs>
        <w:ind w:left="340" w:hanging="340"/>
      </w:pPr>
      <w:rPr>
        <w:rFonts w:ascii="Symbol" w:hAnsi="Symbol" w:hint="default"/>
        <w:color w:val="auto"/>
        <w:sz w:val="22"/>
      </w:rPr>
    </w:lvl>
  </w:abstractNum>
  <w:num w:numId="1">
    <w:abstractNumId w:val="3"/>
  </w:num>
  <w:num w:numId="2">
    <w:abstractNumId w:val="15"/>
  </w:num>
  <w:num w:numId="3">
    <w:abstractNumId w:val="24"/>
  </w:num>
  <w:num w:numId="4">
    <w:abstractNumId w:val="18"/>
  </w:num>
  <w:num w:numId="5">
    <w:abstractNumId w:val="26"/>
  </w:num>
  <w:num w:numId="6">
    <w:abstractNumId w:val="20"/>
  </w:num>
  <w:num w:numId="7">
    <w:abstractNumId w:val="5"/>
  </w:num>
  <w:num w:numId="8">
    <w:abstractNumId w:val="16"/>
  </w:num>
  <w:num w:numId="9">
    <w:abstractNumId w:val="4"/>
  </w:num>
  <w:num w:numId="10">
    <w:abstractNumId w:val="35"/>
  </w:num>
  <w:num w:numId="11">
    <w:abstractNumId w:val="6"/>
  </w:num>
  <w:num w:numId="12">
    <w:abstractNumId w:val="8"/>
  </w:num>
  <w:num w:numId="13">
    <w:abstractNumId w:val="0"/>
  </w:num>
  <w:num w:numId="14">
    <w:abstractNumId w:val="1"/>
  </w:num>
  <w:num w:numId="15">
    <w:abstractNumId w:val="37"/>
  </w:num>
  <w:num w:numId="16">
    <w:abstractNumId w:val="30"/>
  </w:num>
  <w:num w:numId="17">
    <w:abstractNumId w:val="9"/>
  </w:num>
  <w:num w:numId="18">
    <w:abstractNumId w:val="31"/>
  </w:num>
  <w:num w:numId="19">
    <w:abstractNumId w:val="14"/>
  </w:num>
  <w:num w:numId="20">
    <w:abstractNumId w:val="13"/>
  </w:num>
  <w:num w:numId="21">
    <w:abstractNumId w:val="32"/>
  </w:num>
  <w:num w:numId="22">
    <w:abstractNumId w:val="7"/>
  </w:num>
  <w:num w:numId="23">
    <w:abstractNumId w:val="21"/>
  </w:num>
  <w:num w:numId="24">
    <w:abstractNumId w:val="22"/>
  </w:num>
  <w:num w:numId="25">
    <w:abstractNumId w:val="33"/>
  </w:num>
  <w:num w:numId="26">
    <w:abstractNumId w:val="25"/>
  </w:num>
  <w:num w:numId="27">
    <w:abstractNumId w:val="29"/>
  </w:num>
  <w:num w:numId="28">
    <w:abstractNumId w:val="11"/>
  </w:num>
  <w:num w:numId="29">
    <w:abstractNumId w:val="36"/>
  </w:num>
  <w:num w:numId="30">
    <w:abstractNumId w:val="28"/>
  </w:num>
  <w:num w:numId="31">
    <w:abstractNumId w:val="38"/>
  </w:num>
  <w:num w:numId="32">
    <w:abstractNumId w:val="12"/>
  </w:num>
  <w:num w:numId="33">
    <w:abstractNumId w:val="10"/>
  </w:num>
  <w:num w:numId="34">
    <w:abstractNumId w:val="34"/>
  </w:num>
  <w:num w:numId="35">
    <w:abstractNumId w:val="17"/>
  </w:num>
  <w:num w:numId="36">
    <w:abstractNumId w:val="19"/>
  </w:num>
  <w:num w:numId="37">
    <w:abstractNumId w:val="27"/>
  </w:num>
  <w:num w:numId="38">
    <w:abstractNumId w:val="2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F2C57"/>
    <w:rsid w:val="0000207A"/>
    <w:rsid w:val="00005124"/>
    <w:rsid w:val="0000731E"/>
    <w:rsid w:val="0001586D"/>
    <w:rsid w:val="0002166D"/>
    <w:rsid w:val="00023DE4"/>
    <w:rsid w:val="000245FF"/>
    <w:rsid w:val="00031AD9"/>
    <w:rsid w:val="000321A0"/>
    <w:rsid w:val="000356F6"/>
    <w:rsid w:val="00043A0D"/>
    <w:rsid w:val="00046543"/>
    <w:rsid w:val="0005325E"/>
    <w:rsid w:val="00053368"/>
    <w:rsid w:val="00053605"/>
    <w:rsid w:val="00055F36"/>
    <w:rsid w:val="00060ADA"/>
    <w:rsid w:val="00064370"/>
    <w:rsid w:val="00070807"/>
    <w:rsid w:val="000912B4"/>
    <w:rsid w:val="000912DA"/>
    <w:rsid w:val="00096267"/>
    <w:rsid w:val="00097EE4"/>
    <w:rsid w:val="000A5DE7"/>
    <w:rsid w:val="000B14E1"/>
    <w:rsid w:val="000B15BD"/>
    <w:rsid w:val="000B4D9B"/>
    <w:rsid w:val="000B5288"/>
    <w:rsid w:val="000B5EE0"/>
    <w:rsid w:val="000B6B6C"/>
    <w:rsid w:val="000C21BC"/>
    <w:rsid w:val="000D455A"/>
    <w:rsid w:val="000D6072"/>
    <w:rsid w:val="000E1DF2"/>
    <w:rsid w:val="000E45F6"/>
    <w:rsid w:val="000E47D5"/>
    <w:rsid w:val="000E5684"/>
    <w:rsid w:val="000E786E"/>
    <w:rsid w:val="000F3468"/>
    <w:rsid w:val="00124311"/>
    <w:rsid w:val="00125DB8"/>
    <w:rsid w:val="001278E1"/>
    <w:rsid w:val="001307DA"/>
    <w:rsid w:val="00132145"/>
    <w:rsid w:val="001375F0"/>
    <w:rsid w:val="00137901"/>
    <w:rsid w:val="00155B2D"/>
    <w:rsid w:val="0016440D"/>
    <w:rsid w:val="001648E0"/>
    <w:rsid w:val="00164B62"/>
    <w:rsid w:val="00164C1E"/>
    <w:rsid w:val="00167845"/>
    <w:rsid w:val="0017243C"/>
    <w:rsid w:val="00172F7A"/>
    <w:rsid w:val="0017548B"/>
    <w:rsid w:val="00194A64"/>
    <w:rsid w:val="001964C2"/>
    <w:rsid w:val="001A112F"/>
    <w:rsid w:val="001C1C14"/>
    <w:rsid w:val="001D5E7B"/>
    <w:rsid w:val="001E3FF4"/>
    <w:rsid w:val="001F0CF6"/>
    <w:rsid w:val="001F1585"/>
    <w:rsid w:val="001F2126"/>
    <w:rsid w:val="001F3D7F"/>
    <w:rsid w:val="001F73FD"/>
    <w:rsid w:val="0020261F"/>
    <w:rsid w:val="00211646"/>
    <w:rsid w:val="00214D3B"/>
    <w:rsid w:val="00223E4E"/>
    <w:rsid w:val="002249F1"/>
    <w:rsid w:val="00232440"/>
    <w:rsid w:val="00260632"/>
    <w:rsid w:val="00260B75"/>
    <w:rsid w:val="00260F37"/>
    <w:rsid w:val="002615D0"/>
    <w:rsid w:val="00266A8E"/>
    <w:rsid w:val="00267782"/>
    <w:rsid w:val="00273B0D"/>
    <w:rsid w:val="00276792"/>
    <w:rsid w:val="00282DB9"/>
    <w:rsid w:val="002834F2"/>
    <w:rsid w:val="00286BA8"/>
    <w:rsid w:val="0029160A"/>
    <w:rsid w:val="002A25E9"/>
    <w:rsid w:val="002A4151"/>
    <w:rsid w:val="002B73AC"/>
    <w:rsid w:val="002C08CE"/>
    <w:rsid w:val="002C24FF"/>
    <w:rsid w:val="002C41F0"/>
    <w:rsid w:val="002E3961"/>
    <w:rsid w:val="002F49B6"/>
    <w:rsid w:val="00305C85"/>
    <w:rsid w:val="00310AF6"/>
    <w:rsid w:val="003145AC"/>
    <w:rsid w:val="00325EE8"/>
    <w:rsid w:val="00330B11"/>
    <w:rsid w:val="0033229A"/>
    <w:rsid w:val="003444CD"/>
    <w:rsid w:val="00346E76"/>
    <w:rsid w:val="00354414"/>
    <w:rsid w:val="003547AB"/>
    <w:rsid w:val="00355CC6"/>
    <w:rsid w:val="00370675"/>
    <w:rsid w:val="003707FF"/>
    <w:rsid w:val="00372BCA"/>
    <w:rsid w:val="0038222E"/>
    <w:rsid w:val="00382AE5"/>
    <w:rsid w:val="00384D0A"/>
    <w:rsid w:val="00384D54"/>
    <w:rsid w:val="00385495"/>
    <w:rsid w:val="00386FD8"/>
    <w:rsid w:val="00387851"/>
    <w:rsid w:val="003914EE"/>
    <w:rsid w:val="00393E8D"/>
    <w:rsid w:val="003A1D0B"/>
    <w:rsid w:val="003C1A03"/>
    <w:rsid w:val="003C381A"/>
    <w:rsid w:val="003C6623"/>
    <w:rsid w:val="003C6A4B"/>
    <w:rsid w:val="003C6D0A"/>
    <w:rsid w:val="003D1476"/>
    <w:rsid w:val="003D16E3"/>
    <w:rsid w:val="003D2C37"/>
    <w:rsid w:val="003D6DAF"/>
    <w:rsid w:val="003E31BC"/>
    <w:rsid w:val="003E3E0D"/>
    <w:rsid w:val="003E6D5B"/>
    <w:rsid w:val="003E761C"/>
    <w:rsid w:val="003E78B7"/>
    <w:rsid w:val="003F080E"/>
    <w:rsid w:val="004004C7"/>
    <w:rsid w:val="00400AFB"/>
    <w:rsid w:val="0040122B"/>
    <w:rsid w:val="00403798"/>
    <w:rsid w:val="00404E0B"/>
    <w:rsid w:val="0040780A"/>
    <w:rsid w:val="004079BB"/>
    <w:rsid w:val="00413AEB"/>
    <w:rsid w:val="00415D4E"/>
    <w:rsid w:val="00420B34"/>
    <w:rsid w:val="004229E0"/>
    <w:rsid w:val="00422E7A"/>
    <w:rsid w:val="00425C79"/>
    <w:rsid w:val="00426898"/>
    <w:rsid w:val="0043639A"/>
    <w:rsid w:val="00442DA6"/>
    <w:rsid w:val="00444C9A"/>
    <w:rsid w:val="004576A3"/>
    <w:rsid w:val="0046301E"/>
    <w:rsid w:val="004664C6"/>
    <w:rsid w:val="00467050"/>
    <w:rsid w:val="004677DA"/>
    <w:rsid w:val="00467C1B"/>
    <w:rsid w:val="00473278"/>
    <w:rsid w:val="00474911"/>
    <w:rsid w:val="00486A09"/>
    <w:rsid w:val="00490E66"/>
    <w:rsid w:val="00495991"/>
    <w:rsid w:val="004A2B4A"/>
    <w:rsid w:val="004A3041"/>
    <w:rsid w:val="004B0116"/>
    <w:rsid w:val="004B18FF"/>
    <w:rsid w:val="004B2201"/>
    <w:rsid w:val="004B51C3"/>
    <w:rsid w:val="004C465B"/>
    <w:rsid w:val="004C4BD5"/>
    <w:rsid w:val="004C65EC"/>
    <w:rsid w:val="004D1729"/>
    <w:rsid w:val="004D193C"/>
    <w:rsid w:val="004D57FA"/>
    <w:rsid w:val="004E20C8"/>
    <w:rsid w:val="004E3042"/>
    <w:rsid w:val="004E601F"/>
    <w:rsid w:val="004E6BC2"/>
    <w:rsid w:val="004E74C0"/>
    <w:rsid w:val="005052FE"/>
    <w:rsid w:val="00511A7E"/>
    <w:rsid w:val="00512A3C"/>
    <w:rsid w:val="00513C78"/>
    <w:rsid w:val="005147FF"/>
    <w:rsid w:val="005148BC"/>
    <w:rsid w:val="005162F5"/>
    <w:rsid w:val="00517545"/>
    <w:rsid w:val="005431ED"/>
    <w:rsid w:val="005455FC"/>
    <w:rsid w:val="00546AA5"/>
    <w:rsid w:val="00547EE9"/>
    <w:rsid w:val="00553CEA"/>
    <w:rsid w:val="005659EB"/>
    <w:rsid w:val="00572B40"/>
    <w:rsid w:val="00575A8D"/>
    <w:rsid w:val="0057772E"/>
    <w:rsid w:val="005A1CEC"/>
    <w:rsid w:val="005A1DAF"/>
    <w:rsid w:val="005A25E7"/>
    <w:rsid w:val="005A40FD"/>
    <w:rsid w:val="005B7A75"/>
    <w:rsid w:val="005D3D7A"/>
    <w:rsid w:val="005D776C"/>
    <w:rsid w:val="005E123E"/>
    <w:rsid w:val="005E7897"/>
    <w:rsid w:val="005F1A4A"/>
    <w:rsid w:val="005F4F21"/>
    <w:rsid w:val="00606A7E"/>
    <w:rsid w:val="0060754E"/>
    <w:rsid w:val="0061077F"/>
    <w:rsid w:val="00611254"/>
    <w:rsid w:val="00622851"/>
    <w:rsid w:val="0062688C"/>
    <w:rsid w:val="006363C7"/>
    <w:rsid w:val="00646A63"/>
    <w:rsid w:val="006516C0"/>
    <w:rsid w:val="00663C08"/>
    <w:rsid w:val="00663CA5"/>
    <w:rsid w:val="00670D01"/>
    <w:rsid w:val="006740E3"/>
    <w:rsid w:val="00681B4D"/>
    <w:rsid w:val="00686E79"/>
    <w:rsid w:val="00695FED"/>
    <w:rsid w:val="006A3BC7"/>
    <w:rsid w:val="006A45DB"/>
    <w:rsid w:val="006B58A4"/>
    <w:rsid w:val="006C0FED"/>
    <w:rsid w:val="006D77E9"/>
    <w:rsid w:val="006E0B1D"/>
    <w:rsid w:val="006E0E06"/>
    <w:rsid w:val="006E190A"/>
    <w:rsid w:val="006E722F"/>
    <w:rsid w:val="006F3B67"/>
    <w:rsid w:val="006F4F35"/>
    <w:rsid w:val="006F5E73"/>
    <w:rsid w:val="007114E3"/>
    <w:rsid w:val="00712466"/>
    <w:rsid w:val="00713C3B"/>
    <w:rsid w:val="007162E5"/>
    <w:rsid w:val="007174E7"/>
    <w:rsid w:val="0072200F"/>
    <w:rsid w:val="00725AA2"/>
    <w:rsid w:val="007330BF"/>
    <w:rsid w:val="00743732"/>
    <w:rsid w:val="007442F3"/>
    <w:rsid w:val="00751C79"/>
    <w:rsid w:val="00755381"/>
    <w:rsid w:val="007579AB"/>
    <w:rsid w:val="0076183B"/>
    <w:rsid w:val="00764192"/>
    <w:rsid w:val="00792A5D"/>
    <w:rsid w:val="007A3F09"/>
    <w:rsid w:val="007B06AC"/>
    <w:rsid w:val="007B732D"/>
    <w:rsid w:val="007C08F3"/>
    <w:rsid w:val="007C7E43"/>
    <w:rsid w:val="007D0E0D"/>
    <w:rsid w:val="007E1783"/>
    <w:rsid w:val="007E5919"/>
    <w:rsid w:val="007F5370"/>
    <w:rsid w:val="00805311"/>
    <w:rsid w:val="00807A57"/>
    <w:rsid w:val="00811D34"/>
    <w:rsid w:val="008242FA"/>
    <w:rsid w:val="00827B03"/>
    <w:rsid w:val="00832532"/>
    <w:rsid w:val="0084220B"/>
    <w:rsid w:val="0084390E"/>
    <w:rsid w:val="00845E68"/>
    <w:rsid w:val="00866CA8"/>
    <w:rsid w:val="00866D8C"/>
    <w:rsid w:val="0088222C"/>
    <w:rsid w:val="008965ED"/>
    <w:rsid w:val="008967F3"/>
    <w:rsid w:val="008A15DC"/>
    <w:rsid w:val="008A270D"/>
    <w:rsid w:val="008A2DD9"/>
    <w:rsid w:val="008A60FD"/>
    <w:rsid w:val="008A676B"/>
    <w:rsid w:val="008B3E17"/>
    <w:rsid w:val="008D1C23"/>
    <w:rsid w:val="008D3A9C"/>
    <w:rsid w:val="008E0149"/>
    <w:rsid w:val="008E64D1"/>
    <w:rsid w:val="008E6544"/>
    <w:rsid w:val="008F0465"/>
    <w:rsid w:val="008F0CA5"/>
    <w:rsid w:val="008F2978"/>
    <w:rsid w:val="009049DF"/>
    <w:rsid w:val="00917F7B"/>
    <w:rsid w:val="0092169E"/>
    <w:rsid w:val="00923A47"/>
    <w:rsid w:val="00936EBF"/>
    <w:rsid w:val="009421C0"/>
    <w:rsid w:val="009525CA"/>
    <w:rsid w:val="00952DC5"/>
    <w:rsid w:val="0096080D"/>
    <w:rsid w:val="009634EB"/>
    <w:rsid w:val="009642C0"/>
    <w:rsid w:val="00966D51"/>
    <w:rsid w:val="00966DF9"/>
    <w:rsid w:val="00977D9A"/>
    <w:rsid w:val="0098308F"/>
    <w:rsid w:val="00987E0A"/>
    <w:rsid w:val="00994152"/>
    <w:rsid w:val="009B38EC"/>
    <w:rsid w:val="009C626E"/>
    <w:rsid w:val="009D71A9"/>
    <w:rsid w:val="009E0EE8"/>
    <w:rsid w:val="009E7492"/>
    <w:rsid w:val="009F19A8"/>
    <w:rsid w:val="00A07E18"/>
    <w:rsid w:val="00A11FD3"/>
    <w:rsid w:val="00A22535"/>
    <w:rsid w:val="00A25859"/>
    <w:rsid w:val="00A3180F"/>
    <w:rsid w:val="00A40D7F"/>
    <w:rsid w:val="00A50073"/>
    <w:rsid w:val="00A50185"/>
    <w:rsid w:val="00A5783A"/>
    <w:rsid w:val="00A62806"/>
    <w:rsid w:val="00A63459"/>
    <w:rsid w:val="00A656F6"/>
    <w:rsid w:val="00A676ED"/>
    <w:rsid w:val="00A7478C"/>
    <w:rsid w:val="00A75938"/>
    <w:rsid w:val="00A77B1D"/>
    <w:rsid w:val="00A85FCD"/>
    <w:rsid w:val="00A91971"/>
    <w:rsid w:val="00A93E60"/>
    <w:rsid w:val="00AB69B0"/>
    <w:rsid w:val="00AC07E5"/>
    <w:rsid w:val="00AC164A"/>
    <w:rsid w:val="00AC5722"/>
    <w:rsid w:val="00AD3D9A"/>
    <w:rsid w:val="00AD57B2"/>
    <w:rsid w:val="00AE1130"/>
    <w:rsid w:val="00AF2C57"/>
    <w:rsid w:val="00B0492D"/>
    <w:rsid w:val="00B10312"/>
    <w:rsid w:val="00B138BD"/>
    <w:rsid w:val="00B21208"/>
    <w:rsid w:val="00B26A44"/>
    <w:rsid w:val="00B4173D"/>
    <w:rsid w:val="00B45140"/>
    <w:rsid w:val="00B527B6"/>
    <w:rsid w:val="00B572D4"/>
    <w:rsid w:val="00B600A0"/>
    <w:rsid w:val="00B646E6"/>
    <w:rsid w:val="00B64EAD"/>
    <w:rsid w:val="00B66959"/>
    <w:rsid w:val="00B77283"/>
    <w:rsid w:val="00B804C9"/>
    <w:rsid w:val="00B83156"/>
    <w:rsid w:val="00B83465"/>
    <w:rsid w:val="00B954DD"/>
    <w:rsid w:val="00BA399B"/>
    <w:rsid w:val="00BB23DA"/>
    <w:rsid w:val="00BB4E52"/>
    <w:rsid w:val="00BC3B5F"/>
    <w:rsid w:val="00BC4BA5"/>
    <w:rsid w:val="00BC6538"/>
    <w:rsid w:val="00BE11B5"/>
    <w:rsid w:val="00BE1880"/>
    <w:rsid w:val="00BE58B8"/>
    <w:rsid w:val="00BE6F12"/>
    <w:rsid w:val="00BF3E4D"/>
    <w:rsid w:val="00BF4F17"/>
    <w:rsid w:val="00C14D21"/>
    <w:rsid w:val="00C20609"/>
    <w:rsid w:val="00C23BFB"/>
    <w:rsid w:val="00C23F46"/>
    <w:rsid w:val="00C55FD6"/>
    <w:rsid w:val="00C5752F"/>
    <w:rsid w:val="00C61384"/>
    <w:rsid w:val="00C62458"/>
    <w:rsid w:val="00C64134"/>
    <w:rsid w:val="00C72FAD"/>
    <w:rsid w:val="00C91BCF"/>
    <w:rsid w:val="00CB08EF"/>
    <w:rsid w:val="00CB3AFA"/>
    <w:rsid w:val="00CB48F7"/>
    <w:rsid w:val="00CB63EA"/>
    <w:rsid w:val="00CD5C4E"/>
    <w:rsid w:val="00CE71DD"/>
    <w:rsid w:val="00CE75AD"/>
    <w:rsid w:val="00CF0272"/>
    <w:rsid w:val="00CF52FB"/>
    <w:rsid w:val="00D04964"/>
    <w:rsid w:val="00D11419"/>
    <w:rsid w:val="00D11581"/>
    <w:rsid w:val="00D11BD8"/>
    <w:rsid w:val="00D1387E"/>
    <w:rsid w:val="00D170C0"/>
    <w:rsid w:val="00D209F1"/>
    <w:rsid w:val="00D34125"/>
    <w:rsid w:val="00D44879"/>
    <w:rsid w:val="00D46D98"/>
    <w:rsid w:val="00D53E24"/>
    <w:rsid w:val="00D556B6"/>
    <w:rsid w:val="00D64559"/>
    <w:rsid w:val="00D8514B"/>
    <w:rsid w:val="00D87CA6"/>
    <w:rsid w:val="00DA2DC0"/>
    <w:rsid w:val="00DB05E2"/>
    <w:rsid w:val="00DB5A50"/>
    <w:rsid w:val="00DB738A"/>
    <w:rsid w:val="00DD0DB4"/>
    <w:rsid w:val="00DD61E3"/>
    <w:rsid w:val="00DE1725"/>
    <w:rsid w:val="00DE5F2D"/>
    <w:rsid w:val="00DF35B3"/>
    <w:rsid w:val="00DF56F0"/>
    <w:rsid w:val="00DF6AEA"/>
    <w:rsid w:val="00E01246"/>
    <w:rsid w:val="00E203EC"/>
    <w:rsid w:val="00E27C67"/>
    <w:rsid w:val="00E4646C"/>
    <w:rsid w:val="00E47F4E"/>
    <w:rsid w:val="00E5481F"/>
    <w:rsid w:val="00E6188E"/>
    <w:rsid w:val="00E62DBE"/>
    <w:rsid w:val="00E64DD5"/>
    <w:rsid w:val="00E65B52"/>
    <w:rsid w:val="00E6787C"/>
    <w:rsid w:val="00E7183A"/>
    <w:rsid w:val="00E758D7"/>
    <w:rsid w:val="00E8009E"/>
    <w:rsid w:val="00E82AF4"/>
    <w:rsid w:val="00E84B34"/>
    <w:rsid w:val="00E87B28"/>
    <w:rsid w:val="00E94FDC"/>
    <w:rsid w:val="00EA0603"/>
    <w:rsid w:val="00EA4015"/>
    <w:rsid w:val="00EA43C5"/>
    <w:rsid w:val="00EB0464"/>
    <w:rsid w:val="00EB5051"/>
    <w:rsid w:val="00EC1FB4"/>
    <w:rsid w:val="00EC38E3"/>
    <w:rsid w:val="00EC5F47"/>
    <w:rsid w:val="00ED1A22"/>
    <w:rsid w:val="00ED24B3"/>
    <w:rsid w:val="00EE0E05"/>
    <w:rsid w:val="00EE58DD"/>
    <w:rsid w:val="00EE5DF6"/>
    <w:rsid w:val="00EF213F"/>
    <w:rsid w:val="00F00DF5"/>
    <w:rsid w:val="00F05545"/>
    <w:rsid w:val="00F11885"/>
    <w:rsid w:val="00F11EA5"/>
    <w:rsid w:val="00F1510D"/>
    <w:rsid w:val="00F261F7"/>
    <w:rsid w:val="00F408B6"/>
    <w:rsid w:val="00F42EFB"/>
    <w:rsid w:val="00F458A5"/>
    <w:rsid w:val="00F516E5"/>
    <w:rsid w:val="00F51D40"/>
    <w:rsid w:val="00F55FB5"/>
    <w:rsid w:val="00F66FC8"/>
    <w:rsid w:val="00F70DF3"/>
    <w:rsid w:val="00F82842"/>
    <w:rsid w:val="00F85D43"/>
    <w:rsid w:val="00F92D11"/>
    <w:rsid w:val="00FB0AA3"/>
    <w:rsid w:val="00FC0ECB"/>
    <w:rsid w:val="00FC15F7"/>
    <w:rsid w:val="00FC1B66"/>
    <w:rsid w:val="00FC6CD8"/>
    <w:rsid w:val="00FC7EE6"/>
    <w:rsid w:val="00FD0CC2"/>
    <w:rsid w:val="00FD5A6F"/>
    <w:rsid w:val="00FE0C36"/>
    <w:rsid w:val="00FE4B9B"/>
    <w:rsid w:val="00FE66DF"/>
    <w:rsid w:val="00FF0E2D"/>
    <w:rsid w:val="00FF0E53"/>
    <w:rsid w:val="00FF4456"/>
    <w:rsid w:val="00FF6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6B3F995E-B4E4-44DC-AA52-58F0C70D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283"/>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C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57"/>
    <w:rPr>
      <w:rFonts w:ascii="Tahoma" w:hAnsi="Tahoma" w:cs="Tahoma"/>
      <w:sz w:val="16"/>
      <w:szCs w:val="16"/>
    </w:rPr>
  </w:style>
  <w:style w:type="table" w:customStyle="1" w:styleId="LightShading-Accent11">
    <w:name w:val="Light Shading - Accent 11"/>
    <w:basedOn w:val="TableNormal"/>
    <w:uiPriority w:val="60"/>
    <w:rsid w:val="00AF2C5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rsid w:val="005D776C"/>
    <w:pPr>
      <w:spacing w:after="120" w:line="480" w:lineRule="auto"/>
    </w:pPr>
    <w:rPr>
      <w:rFonts w:ascii="Times New Roman" w:eastAsia="Batang" w:hAnsi="Times New Roman"/>
      <w:sz w:val="20"/>
      <w:szCs w:val="20"/>
      <w:lang w:val="en-US"/>
    </w:rPr>
  </w:style>
  <w:style w:type="character" w:customStyle="1" w:styleId="BodyText2Char">
    <w:name w:val="Body Text 2 Char"/>
    <w:basedOn w:val="DefaultParagraphFont"/>
    <w:link w:val="BodyText2"/>
    <w:rsid w:val="005D776C"/>
    <w:rPr>
      <w:rFonts w:ascii="Times New Roman" w:eastAsia="Batang" w:hAnsi="Times New Roman"/>
      <w:lang w:val="en-US" w:eastAsia="en-US"/>
    </w:rPr>
  </w:style>
  <w:style w:type="paragraph" w:styleId="Header">
    <w:name w:val="header"/>
    <w:basedOn w:val="Normal"/>
    <w:link w:val="HeaderChar"/>
    <w:uiPriority w:val="99"/>
    <w:semiHidden/>
    <w:unhideWhenUsed/>
    <w:rsid w:val="009E0E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0EE8"/>
    <w:rPr>
      <w:sz w:val="22"/>
      <w:szCs w:val="22"/>
      <w:lang w:val="en-GB" w:eastAsia="en-US"/>
    </w:rPr>
  </w:style>
  <w:style w:type="paragraph" w:styleId="Footer">
    <w:name w:val="footer"/>
    <w:basedOn w:val="Normal"/>
    <w:link w:val="FooterChar"/>
    <w:uiPriority w:val="99"/>
    <w:semiHidden/>
    <w:unhideWhenUsed/>
    <w:rsid w:val="009E0EE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0EE8"/>
    <w:rPr>
      <w:sz w:val="22"/>
      <w:szCs w:val="22"/>
      <w:lang w:val="en-GB" w:eastAsia="en-US"/>
    </w:rPr>
  </w:style>
  <w:style w:type="paragraph" w:styleId="ListParagraph">
    <w:name w:val="List Paragraph"/>
    <w:aliases w:val="First level bullet"/>
    <w:basedOn w:val="Normal"/>
    <w:link w:val="ListParagraphChar"/>
    <w:uiPriority w:val="34"/>
    <w:qFormat/>
    <w:rsid w:val="00FC7EE6"/>
    <w:pPr>
      <w:ind w:left="720"/>
      <w:contextualSpacing/>
    </w:pPr>
  </w:style>
  <w:style w:type="character" w:styleId="Hyperlink">
    <w:name w:val="Hyperlink"/>
    <w:basedOn w:val="DefaultParagraphFont"/>
    <w:uiPriority w:val="99"/>
    <w:unhideWhenUsed/>
    <w:rsid w:val="00A91971"/>
    <w:rPr>
      <w:color w:val="0000FF" w:themeColor="hyperlink"/>
      <w:u w:val="single"/>
    </w:rPr>
  </w:style>
  <w:style w:type="paragraph" w:styleId="BodyText3">
    <w:name w:val="Body Text 3"/>
    <w:basedOn w:val="Normal"/>
    <w:link w:val="BodyText3Char"/>
    <w:uiPriority w:val="99"/>
    <w:unhideWhenUsed/>
    <w:rsid w:val="0000731E"/>
    <w:pPr>
      <w:spacing w:after="120"/>
    </w:pPr>
    <w:rPr>
      <w:sz w:val="16"/>
      <w:szCs w:val="16"/>
    </w:rPr>
  </w:style>
  <w:style w:type="character" w:customStyle="1" w:styleId="BodyText3Char">
    <w:name w:val="Body Text 3 Char"/>
    <w:basedOn w:val="DefaultParagraphFont"/>
    <w:link w:val="BodyText3"/>
    <w:uiPriority w:val="99"/>
    <w:rsid w:val="0000731E"/>
    <w:rPr>
      <w:sz w:val="16"/>
      <w:szCs w:val="16"/>
      <w:lang w:val="en-GB" w:eastAsia="en-US"/>
    </w:rPr>
  </w:style>
  <w:style w:type="paragraph" w:styleId="NormalWeb">
    <w:name w:val="Normal (Web)"/>
    <w:basedOn w:val="Normal"/>
    <w:uiPriority w:val="99"/>
    <w:unhideWhenUsed/>
    <w:rsid w:val="00164C1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refname">
    <w:name w:val="refname"/>
    <w:basedOn w:val="DefaultParagraphFont"/>
    <w:rsid w:val="00725AA2"/>
  </w:style>
  <w:style w:type="paragraph" w:customStyle="1" w:styleId="p4">
    <w:name w:val="p4"/>
    <w:basedOn w:val="Normal"/>
    <w:uiPriority w:val="99"/>
    <w:rsid w:val="00725AA2"/>
    <w:pPr>
      <w:widowControl w:val="0"/>
      <w:tabs>
        <w:tab w:val="left" w:pos="204"/>
      </w:tabs>
      <w:autoSpaceDE w:val="0"/>
      <w:autoSpaceDN w:val="0"/>
      <w:adjustRightInd w:val="0"/>
      <w:spacing w:after="0" w:line="240" w:lineRule="auto"/>
      <w:jc w:val="both"/>
    </w:pPr>
    <w:rPr>
      <w:rFonts w:ascii="Times New Roman" w:eastAsia="Times New Roman" w:hAnsi="Times New Roman" w:cs="Shruti"/>
      <w:sz w:val="24"/>
      <w:szCs w:val="24"/>
      <w:lang w:val="en-US" w:bidi="gu-IN"/>
    </w:rPr>
  </w:style>
  <w:style w:type="paragraph" w:customStyle="1" w:styleId="p3">
    <w:name w:val="p3"/>
    <w:basedOn w:val="Normal"/>
    <w:uiPriority w:val="99"/>
    <w:rsid w:val="00725AA2"/>
    <w:pPr>
      <w:widowControl w:val="0"/>
      <w:tabs>
        <w:tab w:val="left" w:pos="204"/>
      </w:tabs>
      <w:autoSpaceDE w:val="0"/>
      <w:autoSpaceDN w:val="0"/>
      <w:adjustRightInd w:val="0"/>
      <w:spacing w:after="0" w:line="240" w:lineRule="auto"/>
      <w:jc w:val="both"/>
    </w:pPr>
    <w:rPr>
      <w:rFonts w:ascii="Times New Roman" w:eastAsia="Times New Roman" w:hAnsi="Times New Roman" w:cs="Shruti"/>
      <w:sz w:val="24"/>
      <w:szCs w:val="24"/>
      <w:lang w:val="en-US" w:bidi="gu-IN"/>
    </w:rPr>
  </w:style>
  <w:style w:type="paragraph" w:styleId="BodyTextIndent">
    <w:name w:val="Body Text Indent"/>
    <w:basedOn w:val="Normal"/>
    <w:link w:val="BodyTextIndentChar"/>
    <w:uiPriority w:val="99"/>
    <w:semiHidden/>
    <w:unhideWhenUsed/>
    <w:rsid w:val="00232440"/>
    <w:pPr>
      <w:spacing w:after="120"/>
      <w:ind w:left="360"/>
    </w:pPr>
  </w:style>
  <w:style w:type="character" w:customStyle="1" w:styleId="BodyTextIndentChar">
    <w:name w:val="Body Text Indent Char"/>
    <w:basedOn w:val="DefaultParagraphFont"/>
    <w:link w:val="BodyTextIndent"/>
    <w:uiPriority w:val="99"/>
    <w:semiHidden/>
    <w:rsid w:val="00232440"/>
    <w:rPr>
      <w:sz w:val="22"/>
      <w:szCs w:val="22"/>
      <w:lang w:val="en-GB" w:eastAsia="en-US"/>
    </w:rPr>
  </w:style>
  <w:style w:type="character" w:styleId="Strong">
    <w:name w:val="Strong"/>
    <w:basedOn w:val="DefaultParagraphFont"/>
    <w:uiPriority w:val="22"/>
    <w:qFormat/>
    <w:rsid w:val="00977D9A"/>
    <w:rPr>
      <w:b/>
      <w:bCs/>
    </w:rPr>
  </w:style>
  <w:style w:type="paragraph" w:styleId="NoSpacing">
    <w:name w:val="No Spacing"/>
    <w:link w:val="NoSpacingChar"/>
    <w:uiPriority w:val="1"/>
    <w:qFormat/>
    <w:rsid w:val="0037067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70675"/>
    <w:rPr>
      <w:rFonts w:asciiTheme="minorHAnsi" w:eastAsiaTheme="minorEastAsia" w:hAnsiTheme="minorHAnsi" w:cstheme="minorBidi"/>
      <w:sz w:val="22"/>
      <w:szCs w:val="22"/>
      <w:lang w:val="en-US" w:eastAsia="en-US"/>
    </w:rPr>
  </w:style>
  <w:style w:type="paragraph" w:styleId="BodyText">
    <w:name w:val="Body Text"/>
    <w:basedOn w:val="Normal"/>
    <w:link w:val="BodyTextChar"/>
    <w:uiPriority w:val="99"/>
    <w:semiHidden/>
    <w:unhideWhenUsed/>
    <w:rsid w:val="000321A0"/>
    <w:pPr>
      <w:spacing w:after="120"/>
    </w:pPr>
  </w:style>
  <w:style w:type="character" w:customStyle="1" w:styleId="BodyTextChar">
    <w:name w:val="Body Text Char"/>
    <w:basedOn w:val="DefaultParagraphFont"/>
    <w:link w:val="BodyText"/>
    <w:uiPriority w:val="99"/>
    <w:semiHidden/>
    <w:rsid w:val="000321A0"/>
    <w:rPr>
      <w:sz w:val="22"/>
      <w:szCs w:val="22"/>
      <w:lang w:val="en-GB" w:eastAsia="en-US"/>
    </w:rPr>
  </w:style>
  <w:style w:type="paragraph" w:styleId="PlainText">
    <w:name w:val="Plain Text"/>
    <w:basedOn w:val="Normal"/>
    <w:link w:val="PlainTextChar"/>
    <w:uiPriority w:val="99"/>
    <w:semiHidden/>
    <w:unhideWhenUsed/>
    <w:rsid w:val="00FC1B66"/>
    <w:pPr>
      <w:spacing w:after="0" w:line="240" w:lineRule="auto"/>
    </w:pPr>
    <w:rPr>
      <w:rFonts w:eastAsiaTheme="minorHAnsi" w:cs="Consolas"/>
      <w:szCs w:val="21"/>
      <w:lang w:val="en-US"/>
    </w:rPr>
  </w:style>
  <w:style w:type="character" w:customStyle="1" w:styleId="PlainTextChar">
    <w:name w:val="Plain Text Char"/>
    <w:basedOn w:val="DefaultParagraphFont"/>
    <w:link w:val="PlainText"/>
    <w:uiPriority w:val="99"/>
    <w:semiHidden/>
    <w:rsid w:val="00FC1B66"/>
    <w:rPr>
      <w:rFonts w:eastAsiaTheme="minorHAnsi" w:cs="Consolas"/>
      <w:sz w:val="22"/>
      <w:szCs w:val="21"/>
      <w:lang w:val="en-US" w:eastAsia="en-US"/>
    </w:rPr>
  </w:style>
  <w:style w:type="character" w:customStyle="1" w:styleId="style251">
    <w:name w:val="style251"/>
    <w:basedOn w:val="DefaultParagraphFont"/>
    <w:rsid w:val="00713C3B"/>
    <w:rPr>
      <w:rFonts w:ascii="Verdana" w:hAnsi="Verdana" w:hint="default"/>
      <w:b w:val="0"/>
      <w:bCs w:val="0"/>
      <w:color w:val="000000"/>
      <w:sz w:val="17"/>
      <w:szCs w:val="17"/>
    </w:rPr>
  </w:style>
  <w:style w:type="character" w:customStyle="1" w:styleId="style281">
    <w:name w:val="style281"/>
    <w:basedOn w:val="DefaultParagraphFont"/>
    <w:rsid w:val="002834F2"/>
    <w:rPr>
      <w:rFonts w:ascii="Verdana" w:hAnsi="Verdana" w:hint="default"/>
      <w:color w:val="000000"/>
      <w:sz w:val="17"/>
      <w:szCs w:val="17"/>
    </w:rPr>
  </w:style>
  <w:style w:type="character" w:customStyle="1" w:styleId="style51">
    <w:name w:val="style51"/>
    <w:basedOn w:val="DefaultParagraphFont"/>
    <w:rsid w:val="00F42EFB"/>
    <w:rPr>
      <w:color w:val="000000"/>
      <w:sz w:val="17"/>
      <w:szCs w:val="17"/>
    </w:rPr>
  </w:style>
  <w:style w:type="character" w:styleId="HTMLCite">
    <w:name w:val="HTML Cite"/>
    <w:basedOn w:val="DefaultParagraphFont"/>
    <w:uiPriority w:val="99"/>
    <w:semiHidden/>
    <w:unhideWhenUsed/>
    <w:rsid w:val="00384D0A"/>
    <w:rPr>
      <w:i/>
      <w:iCs/>
    </w:rPr>
  </w:style>
  <w:style w:type="paragraph" w:customStyle="1" w:styleId="Body-J">
    <w:name w:val="Body - J"/>
    <w:basedOn w:val="BodyText"/>
    <w:link w:val="Body-JChar"/>
    <w:qFormat/>
    <w:rsid w:val="008A2DD9"/>
    <w:pPr>
      <w:ind w:left="709"/>
    </w:pPr>
    <w:rPr>
      <w:rFonts w:ascii="Times New Roman" w:eastAsiaTheme="minorHAnsi" w:hAnsi="Times New Roman"/>
      <w:lang w:val="en-IN"/>
    </w:rPr>
  </w:style>
  <w:style w:type="character" w:customStyle="1" w:styleId="Body-JChar">
    <w:name w:val="Body - J Char"/>
    <w:basedOn w:val="DefaultParagraphFont"/>
    <w:link w:val="Body-J"/>
    <w:rsid w:val="008A2DD9"/>
    <w:rPr>
      <w:rFonts w:ascii="Times New Roman" w:eastAsiaTheme="minorHAnsi" w:hAnsi="Times New Roman"/>
      <w:sz w:val="22"/>
      <w:szCs w:val="22"/>
      <w:lang w:eastAsia="en-US"/>
    </w:rPr>
  </w:style>
  <w:style w:type="character" w:customStyle="1" w:styleId="ListParagraphChar">
    <w:name w:val="List Paragraph Char"/>
    <w:aliases w:val="First level bullet Char"/>
    <w:basedOn w:val="DefaultParagraphFont"/>
    <w:link w:val="ListParagraph"/>
    <w:uiPriority w:val="34"/>
    <w:rsid w:val="0060754E"/>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2864">
      <w:bodyDiv w:val="1"/>
      <w:marLeft w:val="0"/>
      <w:marRight w:val="0"/>
      <w:marTop w:val="0"/>
      <w:marBottom w:val="0"/>
      <w:divBdr>
        <w:top w:val="none" w:sz="0" w:space="0" w:color="auto"/>
        <w:left w:val="none" w:sz="0" w:space="0" w:color="auto"/>
        <w:bottom w:val="none" w:sz="0" w:space="0" w:color="auto"/>
        <w:right w:val="none" w:sz="0" w:space="0" w:color="auto"/>
      </w:divBdr>
      <w:divsChild>
        <w:div w:id="1170607975">
          <w:marLeft w:val="547"/>
          <w:marRight w:val="0"/>
          <w:marTop w:val="154"/>
          <w:marBottom w:val="0"/>
          <w:divBdr>
            <w:top w:val="none" w:sz="0" w:space="0" w:color="auto"/>
            <w:left w:val="none" w:sz="0" w:space="0" w:color="auto"/>
            <w:bottom w:val="none" w:sz="0" w:space="0" w:color="auto"/>
            <w:right w:val="none" w:sz="0" w:space="0" w:color="auto"/>
          </w:divBdr>
        </w:div>
        <w:div w:id="1510212029">
          <w:marLeft w:val="1166"/>
          <w:marRight w:val="0"/>
          <w:marTop w:val="134"/>
          <w:marBottom w:val="0"/>
          <w:divBdr>
            <w:top w:val="none" w:sz="0" w:space="0" w:color="auto"/>
            <w:left w:val="none" w:sz="0" w:space="0" w:color="auto"/>
            <w:bottom w:val="none" w:sz="0" w:space="0" w:color="auto"/>
            <w:right w:val="none" w:sz="0" w:space="0" w:color="auto"/>
          </w:divBdr>
        </w:div>
        <w:div w:id="859859548">
          <w:marLeft w:val="1800"/>
          <w:marRight w:val="0"/>
          <w:marTop w:val="115"/>
          <w:marBottom w:val="0"/>
          <w:divBdr>
            <w:top w:val="none" w:sz="0" w:space="0" w:color="auto"/>
            <w:left w:val="none" w:sz="0" w:space="0" w:color="auto"/>
            <w:bottom w:val="none" w:sz="0" w:space="0" w:color="auto"/>
            <w:right w:val="none" w:sz="0" w:space="0" w:color="auto"/>
          </w:divBdr>
        </w:div>
        <w:div w:id="2110738757">
          <w:marLeft w:val="1800"/>
          <w:marRight w:val="0"/>
          <w:marTop w:val="115"/>
          <w:marBottom w:val="0"/>
          <w:divBdr>
            <w:top w:val="none" w:sz="0" w:space="0" w:color="auto"/>
            <w:left w:val="none" w:sz="0" w:space="0" w:color="auto"/>
            <w:bottom w:val="none" w:sz="0" w:space="0" w:color="auto"/>
            <w:right w:val="none" w:sz="0" w:space="0" w:color="auto"/>
          </w:divBdr>
        </w:div>
        <w:div w:id="1934628084">
          <w:marLeft w:val="1166"/>
          <w:marRight w:val="0"/>
          <w:marTop w:val="134"/>
          <w:marBottom w:val="0"/>
          <w:divBdr>
            <w:top w:val="none" w:sz="0" w:space="0" w:color="auto"/>
            <w:left w:val="none" w:sz="0" w:space="0" w:color="auto"/>
            <w:bottom w:val="none" w:sz="0" w:space="0" w:color="auto"/>
            <w:right w:val="none" w:sz="0" w:space="0" w:color="auto"/>
          </w:divBdr>
        </w:div>
        <w:div w:id="1741751803">
          <w:marLeft w:val="1800"/>
          <w:marRight w:val="0"/>
          <w:marTop w:val="115"/>
          <w:marBottom w:val="0"/>
          <w:divBdr>
            <w:top w:val="none" w:sz="0" w:space="0" w:color="auto"/>
            <w:left w:val="none" w:sz="0" w:space="0" w:color="auto"/>
            <w:bottom w:val="none" w:sz="0" w:space="0" w:color="auto"/>
            <w:right w:val="none" w:sz="0" w:space="0" w:color="auto"/>
          </w:divBdr>
        </w:div>
        <w:div w:id="2076927871">
          <w:marLeft w:val="1800"/>
          <w:marRight w:val="0"/>
          <w:marTop w:val="115"/>
          <w:marBottom w:val="0"/>
          <w:divBdr>
            <w:top w:val="none" w:sz="0" w:space="0" w:color="auto"/>
            <w:left w:val="none" w:sz="0" w:space="0" w:color="auto"/>
            <w:bottom w:val="none" w:sz="0" w:space="0" w:color="auto"/>
            <w:right w:val="none" w:sz="0" w:space="0" w:color="auto"/>
          </w:divBdr>
        </w:div>
        <w:div w:id="737829655">
          <w:marLeft w:val="1800"/>
          <w:marRight w:val="0"/>
          <w:marTop w:val="115"/>
          <w:marBottom w:val="0"/>
          <w:divBdr>
            <w:top w:val="none" w:sz="0" w:space="0" w:color="auto"/>
            <w:left w:val="none" w:sz="0" w:space="0" w:color="auto"/>
            <w:bottom w:val="none" w:sz="0" w:space="0" w:color="auto"/>
            <w:right w:val="none" w:sz="0" w:space="0" w:color="auto"/>
          </w:divBdr>
        </w:div>
      </w:divsChild>
    </w:div>
    <w:div w:id="50808336">
      <w:bodyDiv w:val="1"/>
      <w:marLeft w:val="0"/>
      <w:marRight w:val="0"/>
      <w:marTop w:val="0"/>
      <w:marBottom w:val="0"/>
      <w:divBdr>
        <w:top w:val="none" w:sz="0" w:space="0" w:color="auto"/>
        <w:left w:val="none" w:sz="0" w:space="0" w:color="auto"/>
        <w:bottom w:val="none" w:sz="0" w:space="0" w:color="auto"/>
        <w:right w:val="none" w:sz="0" w:space="0" w:color="auto"/>
      </w:divBdr>
    </w:div>
    <w:div w:id="104467244">
      <w:bodyDiv w:val="1"/>
      <w:marLeft w:val="0"/>
      <w:marRight w:val="0"/>
      <w:marTop w:val="0"/>
      <w:marBottom w:val="0"/>
      <w:divBdr>
        <w:top w:val="none" w:sz="0" w:space="0" w:color="auto"/>
        <w:left w:val="none" w:sz="0" w:space="0" w:color="auto"/>
        <w:bottom w:val="none" w:sz="0" w:space="0" w:color="auto"/>
        <w:right w:val="none" w:sz="0" w:space="0" w:color="auto"/>
      </w:divBdr>
    </w:div>
    <w:div w:id="207841754">
      <w:bodyDiv w:val="1"/>
      <w:marLeft w:val="0"/>
      <w:marRight w:val="0"/>
      <w:marTop w:val="0"/>
      <w:marBottom w:val="0"/>
      <w:divBdr>
        <w:top w:val="none" w:sz="0" w:space="0" w:color="auto"/>
        <w:left w:val="none" w:sz="0" w:space="0" w:color="auto"/>
        <w:bottom w:val="none" w:sz="0" w:space="0" w:color="auto"/>
        <w:right w:val="none" w:sz="0" w:space="0" w:color="auto"/>
      </w:divBdr>
    </w:div>
    <w:div w:id="234703077">
      <w:bodyDiv w:val="1"/>
      <w:marLeft w:val="0"/>
      <w:marRight w:val="0"/>
      <w:marTop w:val="0"/>
      <w:marBottom w:val="0"/>
      <w:divBdr>
        <w:top w:val="none" w:sz="0" w:space="0" w:color="auto"/>
        <w:left w:val="none" w:sz="0" w:space="0" w:color="auto"/>
        <w:bottom w:val="none" w:sz="0" w:space="0" w:color="auto"/>
        <w:right w:val="none" w:sz="0" w:space="0" w:color="auto"/>
      </w:divBdr>
    </w:div>
    <w:div w:id="280302422">
      <w:bodyDiv w:val="1"/>
      <w:marLeft w:val="0"/>
      <w:marRight w:val="0"/>
      <w:marTop w:val="0"/>
      <w:marBottom w:val="0"/>
      <w:divBdr>
        <w:top w:val="none" w:sz="0" w:space="0" w:color="auto"/>
        <w:left w:val="none" w:sz="0" w:space="0" w:color="auto"/>
        <w:bottom w:val="none" w:sz="0" w:space="0" w:color="auto"/>
        <w:right w:val="none" w:sz="0" w:space="0" w:color="auto"/>
      </w:divBdr>
      <w:divsChild>
        <w:div w:id="512840909">
          <w:marLeft w:val="0"/>
          <w:marRight w:val="0"/>
          <w:marTop w:val="0"/>
          <w:marBottom w:val="0"/>
          <w:divBdr>
            <w:top w:val="none" w:sz="0" w:space="0" w:color="auto"/>
            <w:left w:val="none" w:sz="0" w:space="0" w:color="auto"/>
            <w:bottom w:val="none" w:sz="0" w:space="0" w:color="auto"/>
            <w:right w:val="none" w:sz="0" w:space="0" w:color="auto"/>
          </w:divBdr>
        </w:div>
      </w:divsChild>
    </w:div>
    <w:div w:id="294722648">
      <w:bodyDiv w:val="1"/>
      <w:marLeft w:val="0"/>
      <w:marRight w:val="0"/>
      <w:marTop w:val="0"/>
      <w:marBottom w:val="0"/>
      <w:divBdr>
        <w:top w:val="none" w:sz="0" w:space="0" w:color="auto"/>
        <w:left w:val="none" w:sz="0" w:space="0" w:color="auto"/>
        <w:bottom w:val="none" w:sz="0" w:space="0" w:color="auto"/>
        <w:right w:val="none" w:sz="0" w:space="0" w:color="auto"/>
      </w:divBdr>
    </w:div>
    <w:div w:id="345060341">
      <w:bodyDiv w:val="1"/>
      <w:marLeft w:val="0"/>
      <w:marRight w:val="0"/>
      <w:marTop w:val="0"/>
      <w:marBottom w:val="0"/>
      <w:divBdr>
        <w:top w:val="none" w:sz="0" w:space="0" w:color="auto"/>
        <w:left w:val="none" w:sz="0" w:space="0" w:color="auto"/>
        <w:bottom w:val="none" w:sz="0" w:space="0" w:color="auto"/>
        <w:right w:val="none" w:sz="0" w:space="0" w:color="auto"/>
      </w:divBdr>
    </w:div>
    <w:div w:id="365644665">
      <w:bodyDiv w:val="1"/>
      <w:marLeft w:val="0"/>
      <w:marRight w:val="0"/>
      <w:marTop w:val="195"/>
      <w:marBottom w:val="0"/>
      <w:divBdr>
        <w:top w:val="none" w:sz="0" w:space="0" w:color="auto"/>
        <w:left w:val="none" w:sz="0" w:space="0" w:color="auto"/>
        <w:bottom w:val="none" w:sz="0" w:space="0" w:color="auto"/>
        <w:right w:val="none" w:sz="0" w:space="0" w:color="auto"/>
      </w:divBdr>
      <w:divsChild>
        <w:div w:id="1268470050">
          <w:marLeft w:val="0"/>
          <w:marRight w:val="0"/>
          <w:marTop w:val="100"/>
          <w:marBottom w:val="100"/>
          <w:divBdr>
            <w:top w:val="none" w:sz="0" w:space="0" w:color="auto"/>
            <w:left w:val="none" w:sz="0" w:space="0" w:color="auto"/>
            <w:bottom w:val="none" w:sz="0" w:space="0" w:color="auto"/>
            <w:right w:val="none" w:sz="0" w:space="0" w:color="auto"/>
          </w:divBdr>
          <w:divsChild>
            <w:div w:id="19179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6052">
      <w:bodyDiv w:val="1"/>
      <w:marLeft w:val="0"/>
      <w:marRight w:val="0"/>
      <w:marTop w:val="0"/>
      <w:marBottom w:val="0"/>
      <w:divBdr>
        <w:top w:val="none" w:sz="0" w:space="0" w:color="auto"/>
        <w:left w:val="none" w:sz="0" w:space="0" w:color="auto"/>
        <w:bottom w:val="none" w:sz="0" w:space="0" w:color="auto"/>
        <w:right w:val="none" w:sz="0" w:space="0" w:color="auto"/>
      </w:divBdr>
    </w:div>
    <w:div w:id="471411721">
      <w:bodyDiv w:val="1"/>
      <w:marLeft w:val="0"/>
      <w:marRight w:val="0"/>
      <w:marTop w:val="0"/>
      <w:marBottom w:val="0"/>
      <w:divBdr>
        <w:top w:val="none" w:sz="0" w:space="0" w:color="auto"/>
        <w:left w:val="none" w:sz="0" w:space="0" w:color="auto"/>
        <w:bottom w:val="none" w:sz="0" w:space="0" w:color="auto"/>
        <w:right w:val="none" w:sz="0" w:space="0" w:color="auto"/>
      </w:divBdr>
      <w:divsChild>
        <w:div w:id="42217685">
          <w:marLeft w:val="547"/>
          <w:marRight w:val="0"/>
          <w:marTop w:val="134"/>
          <w:marBottom w:val="0"/>
          <w:divBdr>
            <w:top w:val="none" w:sz="0" w:space="0" w:color="auto"/>
            <w:left w:val="none" w:sz="0" w:space="0" w:color="auto"/>
            <w:bottom w:val="none" w:sz="0" w:space="0" w:color="auto"/>
            <w:right w:val="none" w:sz="0" w:space="0" w:color="auto"/>
          </w:divBdr>
        </w:div>
        <w:div w:id="2108962637">
          <w:marLeft w:val="1166"/>
          <w:marRight w:val="0"/>
          <w:marTop w:val="115"/>
          <w:marBottom w:val="0"/>
          <w:divBdr>
            <w:top w:val="none" w:sz="0" w:space="0" w:color="auto"/>
            <w:left w:val="none" w:sz="0" w:space="0" w:color="auto"/>
            <w:bottom w:val="none" w:sz="0" w:space="0" w:color="auto"/>
            <w:right w:val="none" w:sz="0" w:space="0" w:color="auto"/>
          </w:divBdr>
        </w:div>
        <w:div w:id="406222106">
          <w:marLeft w:val="1800"/>
          <w:marRight w:val="0"/>
          <w:marTop w:val="96"/>
          <w:marBottom w:val="0"/>
          <w:divBdr>
            <w:top w:val="none" w:sz="0" w:space="0" w:color="auto"/>
            <w:left w:val="none" w:sz="0" w:space="0" w:color="auto"/>
            <w:bottom w:val="none" w:sz="0" w:space="0" w:color="auto"/>
            <w:right w:val="none" w:sz="0" w:space="0" w:color="auto"/>
          </w:divBdr>
        </w:div>
        <w:div w:id="272250535">
          <w:marLeft w:val="1166"/>
          <w:marRight w:val="0"/>
          <w:marTop w:val="115"/>
          <w:marBottom w:val="0"/>
          <w:divBdr>
            <w:top w:val="none" w:sz="0" w:space="0" w:color="auto"/>
            <w:left w:val="none" w:sz="0" w:space="0" w:color="auto"/>
            <w:bottom w:val="none" w:sz="0" w:space="0" w:color="auto"/>
            <w:right w:val="none" w:sz="0" w:space="0" w:color="auto"/>
          </w:divBdr>
        </w:div>
        <w:div w:id="870262622">
          <w:marLeft w:val="547"/>
          <w:marRight w:val="0"/>
          <w:marTop w:val="134"/>
          <w:marBottom w:val="0"/>
          <w:divBdr>
            <w:top w:val="none" w:sz="0" w:space="0" w:color="auto"/>
            <w:left w:val="none" w:sz="0" w:space="0" w:color="auto"/>
            <w:bottom w:val="none" w:sz="0" w:space="0" w:color="auto"/>
            <w:right w:val="none" w:sz="0" w:space="0" w:color="auto"/>
          </w:divBdr>
        </w:div>
        <w:div w:id="1223905011">
          <w:marLeft w:val="1166"/>
          <w:marRight w:val="0"/>
          <w:marTop w:val="115"/>
          <w:marBottom w:val="0"/>
          <w:divBdr>
            <w:top w:val="none" w:sz="0" w:space="0" w:color="auto"/>
            <w:left w:val="none" w:sz="0" w:space="0" w:color="auto"/>
            <w:bottom w:val="none" w:sz="0" w:space="0" w:color="auto"/>
            <w:right w:val="none" w:sz="0" w:space="0" w:color="auto"/>
          </w:divBdr>
        </w:div>
        <w:div w:id="1326326162">
          <w:marLeft w:val="1800"/>
          <w:marRight w:val="0"/>
          <w:marTop w:val="96"/>
          <w:marBottom w:val="0"/>
          <w:divBdr>
            <w:top w:val="none" w:sz="0" w:space="0" w:color="auto"/>
            <w:left w:val="none" w:sz="0" w:space="0" w:color="auto"/>
            <w:bottom w:val="none" w:sz="0" w:space="0" w:color="auto"/>
            <w:right w:val="none" w:sz="0" w:space="0" w:color="auto"/>
          </w:divBdr>
        </w:div>
        <w:div w:id="1829520174">
          <w:marLeft w:val="1166"/>
          <w:marRight w:val="0"/>
          <w:marTop w:val="115"/>
          <w:marBottom w:val="0"/>
          <w:divBdr>
            <w:top w:val="none" w:sz="0" w:space="0" w:color="auto"/>
            <w:left w:val="none" w:sz="0" w:space="0" w:color="auto"/>
            <w:bottom w:val="none" w:sz="0" w:space="0" w:color="auto"/>
            <w:right w:val="none" w:sz="0" w:space="0" w:color="auto"/>
          </w:divBdr>
        </w:div>
        <w:div w:id="1601912306">
          <w:marLeft w:val="1166"/>
          <w:marRight w:val="0"/>
          <w:marTop w:val="115"/>
          <w:marBottom w:val="0"/>
          <w:divBdr>
            <w:top w:val="none" w:sz="0" w:space="0" w:color="auto"/>
            <w:left w:val="none" w:sz="0" w:space="0" w:color="auto"/>
            <w:bottom w:val="none" w:sz="0" w:space="0" w:color="auto"/>
            <w:right w:val="none" w:sz="0" w:space="0" w:color="auto"/>
          </w:divBdr>
        </w:div>
        <w:div w:id="119031292">
          <w:marLeft w:val="1166"/>
          <w:marRight w:val="0"/>
          <w:marTop w:val="115"/>
          <w:marBottom w:val="0"/>
          <w:divBdr>
            <w:top w:val="none" w:sz="0" w:space="0" w:color="auto"/>
            <w:left w:val="none" w:sz="0" w:space="0" w:color="auto"/>
            <w:bottom w:val="none" w:sz="0" w:space="0" w:color="auto"/>
            <w:right w:val="none" w:sz="0" w:space="0" w:color="auto"/>
          </w:divBdr>
        </w:div>
        <w:div w:id="1830556604">
          <w:marLeft w:val="1800"/>
          <w:marRight w:val="0"/>
          <w:marTop w:val="96"/>
          <w:marBottom w:val="0"/>
          <w:divBdr>
            <w:top w:val="none" w:sz="0" w:space="0" w:color="auto"/>
            <w:left w:val="none" w:sz="0" w:space="0" w:color="auto"/>
            <w:bottom w:val="none" w:sz="0" w:space="0" w:color="auto"/>
            <w:right w:val="none" w:sz="0" w:space="0" w:color="auto"/>
          </w:divBdr>
        </w:div>
      </w:divsChild>
    </w:div>
    <w:div w:id="540016754">
      <w:bodyDiv w:val="1"/>
      <w:marLeft w:val="0"/>
      <w:marRight w:val="0"/>
      <w:marTop w:val="0"/>
      <w:marBottom w:val="0"/>
      <w:divBdr>
        <w:top w:val="none" w:sz="0" w:space="0" w:color="auto"/>
        <w:left w:val="none" w:sz="0" w:space="0" w:color="auto"/>
        <w:bottom w:val="none" w:sz="0" w:space="0" w:color="auto"/>
        <w:right w:val="none" w:sz="0" w:space="0" w:color="auto"/>
      </w:divBdr>
    </w:div>
    <w:div w:id="562717028">
      <w:bodyDiv w:val="1"/>
      <w:marLeft w:val="0"/>
      <w:marRight w:val="0"/>
      <w:marTop w:val="0"/>
      <w:marBottom w:val="0"/>
      <w:divBdr>
        <w:top w:val="none" w:sz="0" w:space="0" w:color="auto"/>
        <w:left w:val="none" w:sz="0" w:space="0" w:color="auto"/>
        <w:bottom w:val="none" w:sz="0" w:space="0" w:color="auto"/>
        <w:right w:val="none" w:sz="0" w:space="0" w:color="auto"/>
      </w:divBdr>
      <w:divsChild>
        <w:div w:id="1511263518">
          <w:marLeft w:val="547"/>
          <w:marRight w:val="0"/>
          <w:marTop w:val="154"/>
          <w:marBottom w:val="0"/>
          <w:divBdr>
            <w:top w:val="none" w:sz="0" w:space="0" w:color="auto"/>
            <w:left w:val="none" w:sz="0" w:space="0" w:color="auto"/>
            <w:bottom w:val="none" w:sz="0" w:space="0" w:color="auto"/>
            <w:right w:val="none" w:sz="0" w:space="0" w:color="auto"/>
          </w:divBdr>
        </w:div>
        <w:div w:id="1289555438">
          <w:marLeft w:val="1166"/>
          <w:marRight w:val="0"/>
          <w:marTop w:val="134"/>
          <w:marBottom w:val="0"/>
          <w:divBdr>
            <w:top w:val="none" w:sz="0" w:space="0" w:color="auto"/>
            <w:left w:val="none" w:sz="0" w:space="0" w:color="auto"/>
            <w:bottom w:val="none" w:sz="0" w:space="0" w:color="auto"/>
            <w:right w:val="none" w:sz="0" w:space="0" w:color="auto"/>
          </w:divBdr>
        </w:div>
        <w:div w:id="1747531978">
          <w:marLeft w:val="1166"/>
          <w:marRight w:val="0"/>
          <w:marTop w:val="134"/>
          <w:marBottom w:val="0"/>
          <w:divBdr>
            <w:top w:val="none" w:sz="0" w:space="0" w:color="auto"/>
            <w:left w:val="none" w:sz="0" w:space="0" w:color="auto"/>
            <w:bottom w:val="none" w:sz="0" w:space="0" w:color="auto"/>
            <w:right w:val="none" w:sz="0" w:space="0" w:color="auto"/>
          </w:divBdr>
        </w:div>
        <w:div w:id="663976345">
          <w:marLeft w:val="1166"/>
          <w:marRight w:val="0"/>
          <w:marTop w:val="134"/>
          <w:marBottom w:val="0"/>
          <w:divBdr>
            <w:top w:val="none" w:sz="0" w:space="0" w:color="auto"/>
            <w:left w:val="none" w:sz="0" w:space="0" w:color="auto"/>
            <w:bottom w:val="none" w:sz="0" w:space="0" w:color="auto"/>
            <w:right w:val="none" w:sz="0" w:space="0" w:color="auto"/>
          </w:divBdr>
        </w:div>
        <w:div w:id="457384377">
          <w:marLeft w:val="547"/>
          <w:marRight w:val="0"/>
          <w:marTop w:val="154"/>
          <w:marBottom w:val="0"/>
          <w:divBdr>
            <w:top w:val="none" w:sz="0" w:space="0" w:color="auto"/>
            <w:left w:val="none" w:sz="0" w:space="0" w:color="auto"/>
            <w:bottom w:val="none" w:sz="0" w:space="0" w:color="auto"/>
            <w:right w:val="none" w:sz="0" w:space="0" w:color="auto"/>
          </w:divBdr>
        </w:div>
        <w:div w:id="976639707">
          <w:marLeft w:val="1166"/>
          <w:marRight w:val="0"/>
          <w:marTop w:val="134"/>
          <w:marBottom w:val="0"/>
          <w:divBdr>
            <w:top w:val="none" w:sz="0" w:space="0" w:color="auto"/>
            <w:left w:val="none" w:sz="0" w:space="0" w:color="auto"/>
            <w:bottom w:val="none" w:sz="0" w:space="0" w:color="auto"/>
            <w:right w:val="none" w:sz="0" w:space="0" w:color="auto"/>
          </w:divBdr>
        </w:div>
        <w:div w:id="580986944">
          <w:marLeft w:val="1166"/>
          <w:marRight w:val="0"/>
          <w:marTop w:val="134"/>
          <w:marBottom w:val="0"/>
          <w:divBdr>
            <w:top w:val="none" w:sz="0" w:space="0" w:color="auto"/>
            <w:left w:val="none" w:sz="0" w:space="0" w:color="auto"/>
            <w:bottom w:val="none" w:sz="0" w:space="0" w:color="auto"/>
            <w:right w:val="none" w:sz="0" w:space="0" w:color="auto"/>
          </w:divBdr>
        </w:div>
      </w:divsChild>
    </w:div>
    <w:div w:id="566457100">
      <w:bodyDiv w:val="1"/>
      <w:marLeft w:val="0"/>
      <w:marRight w:val="0"/>
      <w:marTop w:val="0"/>
      <w:marBottom w:val="0"/>
      <w:divBdr>
        <w:top w:val="none" w:sz="0" w:space="0" w:color="auto"/>
        <w:left w:val="none" w:sz="0" w:space="0" w:color="auto"/>
        <w:bottom w:val="none" w:sz="0" w:space="0" w:color="auto"/>
        <w:right w:val="none" w:sz="0" w:space="0" w:color="auto"/>
      </w:divBdr>
      <w:divsChild>
        <w:div w:id="261691868">
          <w:marLeft w:val="0"/>
          <w:marRight w:val="0"/>
          <w:marTop w:val="750"/>
          <w:marBottom w:val="150"/>
          <w:divBdr>
            <w:top w:val="none" w:sz="0" w:space="0" w:color="auto"/>
            <w:left w:val="none" w:sz="0" w:space="0" w:color="auto"/>
            <w:bottom w:val="none" w:sz="0" w:space="0" w:color="auto"/>
            <w:right w:val="none" w:sz="0" w:space="0" w:color="auto"/>
          </w:divBdr>
          <w:divsChild>
            <w:div w:id="791248455">
              <w:marLeft w:val="0"/>
              <w:marRight w:val="0"/>
              <w:marTop w:val="0"/>
              <w:marBottom w:val="0"/>
              <w:divBdr>
                <w:top w:val="none" w:sz="0" w:space="0" w:color="auto"/>
                <w:left w:val="none" w:sz="0" w:space="0" w:color="auto"/>
                <w:bottom w:val="none" w:sz="0" w:space="0" w:color="auto"/>
                <w:right w:val="none" w:sz="0" w:space="0" w:color="auto"/>
              </w:divBdr>
              <w:divsChild>
                <w:div w:id="1670131663">
                  <w:marLeft w:val="0"/>
                  <w:marRight w:val="0"/>
                  <w:marTop w:val="0"/>
                  <w:marBottom w:val="0"/>
                  <w:divBdr>
                    <w:top w:val="none" w:sz="0" w:space="0" w:color="auto"/>
                    <w:left w:val="none" w:sz="0" w:space="0" w:color="auto"/>
                    <w:bottom w:val="none" w:sz="0" w:space="0" w:color="auto"/>
                    <w:right w:val="none" w:sz="0" w:space="0" w:color="auto"/>
                  </w:divBdr>
                  <w:divsChild>
                    <w:div w:id="105272729">
                      <w:marLeft w:val="0"/>
                      <w:marRight w:val="0"/>
                      <w:marTop w:val="0"/>
                      <w:marBottom w:val="0"/>
                      <w:divBdr>
                        <w:top w:val="none" w:sz="0" w:space="0" w:color="auto"/>
                        <w:left w:val="none" w:sz="0" w:space="0" w:color="auto"/>
                        <w:bottom w:val="none" w:sz="0" w:space="0" w:color="auto"/>
                        <w:right w:val="none" w:sz="0" w:space="0" w:color="auto"/>
                      </w:divBdr>
                      <w:divsChild>
                        <w:div w:id="1389379528">
                          <w:marLeft w:val="0"/>
                          <w:marRight w:val="0"/>
                          <w:marTop w:val="0"/>
                          <w:marBottom w:val="0"/>
                          <w:divBdr>
                            <w:top w:val="none" w:sz="0" w:space="0" w:color="auto"/>
                            <w:left w:val="none" w:sz="0" w:space="0" w:color="auto"/>
                            <w:bottom w:val="none" w:sz="0" w:space="0" w:color="auto"/>
                            <w:right w:val="none" w:sz="0" w:space="0" w:color="auto"/>
                          </w:divBdr>
                          <w:divsChild>
                            <w:div w:id="1524779225">
                              <w:marLeft w:val="0"/>
                              <w:marRight w:val="0"/>
                              <w:marTop w:val="0"/>
                              <w:marBottom w:val="0"/>
                              <w:divBdr>
                                <w:top w:val="none" w:sz="0" w:space="0" w:color="auto"/>
                                <w:left w:val="none" w:sz="0" w:space="0" w:color="auto"/>
                                <w:bottom w:val="none" w:sz="0" w:space="0" w:color="auto"/>
                                <w:right w:val="none" w:sz="0" w:space="0" w:color="auto"/>
                              </w:divBdr>
                              <w:divsChild>
                                <w:div w:id="468590169">
                                  <w:marLeft w:val="0"/>
                                  <w:marRight w:val="0"/>
                                  <w:marTop w:val="0"/>
                                  <w:marBottom w:val="0"/>
                                  <w:divBdr>
                                    <w:top w:val="none" w:sz="0" w:space="0" w:color="auto"/>
                                    <w:left w:val="none" w:sz="0" w:space="0" w:color="auto"/>
                                    <w:bottom w:val="none" w:sz="0" w:space="0" w:color="auto"/>
                                    <w:right w:val="none" w:sz="0" w:space="0" w:color="auto"/>
                                  </w:divBdr>
                                  <w:divsChild>
                                    <w:div w:id="2110348468">
                                      <w:marLeft w:val="0"/>
                                      <w:marRight w:val="0"/>
                                      <w:marTop w:val="0"/>
                                      <w:marBottom w:val="0"/>
                                      <w:divBdr>
                                        <w:top w:val="none" w:sz="0" w:space="0" w:color="auto"/>
                                        <w:left w:val="none" w:sz="0" w:space="0" w:color="auto"/>
                                        <w:bottom w:val="none" w:sz="0" w:space="0" w:color="auto"/>
                                        <w:right w:val="none" w:sz="0" w:space="0" w:color="auto"/>
                                      </w:divBdr>
                                      <w:divsChild>
                                        <w:div w:id="1633485250">
                                          <w:marLeft w:val="0"/>
                                          <w:marRight w:val="0"/>
                                          <w:marTop w:val="0"/>
                                          <w:marBottom w:val="0"/>
                                          <w:divBdr>
                                            <w:top w:val="none" w:sz="0" w:space="0" w:color="auto"/>
                                            <w:left w:val="none" w:sz="0" w:space="0" w:color="auto"/>
                                            <w:bottom w:val="none" w:sz="0" w:space="0" w:color="auto"/>
                                            <w:right w:val="none" w:sz="0" w:space="0" w:color="auto"/>
                                          </w:divBdr>
                                          <w:divsChild>
                                            <w:div w:id="1349332741">
                                              <w:marLeft w:val="0"/>
                                              <w:marRight w:val="0"/>
                                              <w:marTop w:val="0"/>
                                              <w:marBottom w:val="0"/>
                                              <w:divBdr>
                                                <w:top w:val="none" w:sz="0" w:space="0" w:color="auto"/>
                                                <w:left w:val="none" w:sz="0" w:space="0" w:color="auto"/>
                                                <w:bottom w:val="none" w:sz="0" w:space="0" w:color="auto"/>
                                                <w:right w:val="none" w:sz="0" w:space="0" w:color="auto"/>
                                              </w:divBdr>
                                              <w:divsChild>
                                                <w:div w:id="400492670">
                                                  <w:marLeft w:val="0"/>
                                                  <w:marRight w:val="0"/>
                                                  <w:marTop w:val="0"/>
                                                  <w:marBottom w:val="0"/>
                                                  <w:divBdr>
                                                    <w:top w:val="none" w:sz="0" w:space="0" w:color="auto"/>
                                                    <w:left w:val="none" w:sz="0" w:space="0" w:color="auto"/>
                                                    <w:bottom w:val="none" w:sz="0" w:space="0" w:color="auto"/>
                                                    <w:right w:val="none" w:sz="0" w:space="0" w:color="auto"/>
                                                  </w:divBdr>
                                                  <w:divsChild>
                                                    <w:div w:id="1911383218">
                                                      <w:marLeft w:val="0"/>
                                                      <w:marRight w:val="0"/>
                                                      <w:marTop w:val="0"/>
                                                      <w:marBottom w:val="0"/>
                                                      <w:divBdr>
                                                        <w:top w:val="none" w:sz="0" w:space="0" w:color="auto"/>
                                                        <w:left w:val="none" w:sz="0" w:space="0" w:color="auto"/>
                                                        <w:bottom w:val="none" w:sz="0" w:space="0" w:color="auto"/>
                                                        <w:right w:val="none" w:sz="0" w:space="0" w:color="auto"/>
                                                      </w:divBdr>
                                                      <w:divsChild>
                                                        <w:div w:id="3950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299420">
      <w:bodyDiv w:val="1"/>
      <w:marLeft w:val="0"/>
      <w:marRight w:val="0"/>
      <w:marTop w:val="195"/>
      <w:marBottom w:val="0"/>
      <w:divBdr>
        <w:top w:val="none" w:sz="0" w:space="0" w:color="auto"/>
        <w:left w:val="none" w:sz="0" w:space="0" w:color="auto"/>
        <w:bottom w:val="none" w:sz="0" w:space="0" w:color="auto"/>
        <w:right w:val="none" w:sz="0" w:space="0" w:color="auto"/>
      </w:divBdr>
      <w:divsChild>
        <w:div w:id="1390616582">
          <w:marLeft w:val="0"/>
          <w:marRight w:val="0"/>
          <w:marTop w:val="100"/>
          <w:marBottom w:val="100"/>
          <w:divBdr>
            <w:top w:val="none" w:sz="0" w:space="0" w:color="auto"/>
            <w:left w:val="none" w:sz="0" w:space="0" w:color="auto"/>
            <w:bottom w:val="none" w:sz="0" w:space="0" w:color="auto"/>
            <w:right w:val="none" w:sz="0" w:space="0" w:color="auto"/>
          </w:divBdr>
          <w:divsChild>
            <w:div w:id="12070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172">
      <w:bodyDiv w:val="1"/>
      <w:marLeft w:val="0"/>
      <w:marRight w:val="0"/>
      <w:marTop w:val="0"/>
      <w:marBottom w:val="0"/>
      <w:divBdr>
        <w:top w:val="none" w:sz="0" w:space="0" w:color="auto"/>
        <w:left w:val="none" w:sz="0" w:space="0" w:color="auto"/>
        <w:bottom w:val="none" w:sz="0" w:space="0" w:color="auto"/>
        <w:right w:val="none" w:sz="0" w:space="0" w:color="auto"/>
      </w:divBdr>
    </w:div>
    <w:div w:id="761342509">
      <w:bodyDiv w:val="1"/>
      <w:marLeft w:val="0"/>
      <w:marRight w:val="0"/>
      <w:marTop w:val="0"/>
      <w:marBottom w:val="0"/>
      <w:divBdr>
        <w:top w:val="none" w:sz="0" w:space="0" w:color="auto"/>
        <w:left w:val="none" w:sz="0" w:space="0" w:color="auto"/>
        <w:bottom w:val="none" w:sz="0" w:space="0" w:color="auto"/>
        <w:right w:val="none" w:sz="0" w:space="0" w:color="auto"/>
      </w:divBdr>
    </w:div>
    <w:div w:id="774863518">
      <w:bodyDiv w:val="1"/>
      <w:marLeft w:val="0"/>
      <w:marRight w:val="0"/>
      <w:marTop w:val="0"/>
      <w:marBottom w:val="0"/>
      <w:divBdr>
        <w:top w:val="none" w:sz="0" w:space="0" w:color="auto"/>
        <w:left w:val="none" w:sz="0" w:space="0" w:color="auto"/>
        <w:bottom w:val="none" w:sz="0" w:space="0" w:color="auto"/>
        <w:right w:val="none" w:sz="0" w:space="0" w:color="auto"/>
      </w:divBdr>
    </w:div>
    <w:div w:id="781725506">
      <w:bodyDiv w:val="1"/>
      <w:marLeft w:val="75"/>
      <w:marRight w:val="75"/>
      <w:marTop w:val="75"/>
      <w:marBottom w:val="75"/>
      <w:divBdr>
        <w:top w:val="none" w:sz="0" w:space="0" w:color="auto"/>
        <w:left w:val="none" w:sz="0" w:space="0" w:color="auto"/>
        <w:bottom w:val="none" w:sz="0" w:space="0" w:color="auto"/>
        <w:right w:val="none" w:sz="0" w:space="0" w:color="auto"/>
      </w:divBdr>
      <w:divsChild>
        <w:div w:id="379786369">
          <w:marLeft w:val="0"/>
          <w:marRight w:val="0"/>
          <w:marTop w:val="0"/>
          <w:marBottom w:val="0"/>
          <w:divBdr>
            <w:top w:val="none" w:sz="0" w:space="0" w:color="auto"/>
            <w:left w:val="none" w:sz="0" w:space="0" w:color="auto"/>
            <w:bottom w:val="none" w:sz="0" w:space="0" w:color="auto"/>
            <w:right w:val="none" w:sz="0" w:space="0" w:color="auto"/>
          </w:divBdr>
          <w:divsChild>
            <w:div w:id="497161234">
              <w:marLeft w:val="0"/>
              <w:marRight w:val="0"/>
              <w:marTop w:val="0"/>
              <w:marBottom w:val="0"/>
              <w:divBdr>
                <w:top w:val="none" w:sz="0" w:space="0" w:color="auto"/>
                <w:left w:val="none" w:sz="0" w:space="0" w:color="auto"/>
                <w:bottom w:val="none" w:sz="0" w:space="0" w:color="auto"/>
                <w:right w:val="none" w:sz="0" w:space="0" w:color="auto"/>
              </w:divBdr>
              <w:divsChild>
                <w:div w:id="1198353029">
                  <w:marLeft w:val="150"/>
                  <w:marRight w:val="0"/>
                  <w:marTop w:val="0"/>
                  <w:marBottom w:val="0"/>
                  <w:divBdr>
                    <w:top w:val="none" w:sz="0" w:space="0" w:color="auto"/>
                    <w:left w:val="none" w:sz="0" w:space="0" w:color="auto"/>
                    <w:bottom w:val="none" w:sz="0" w:space="0" w:color="auto"/>
                    <w:right w:val="none" w:sz="0" w:space="0" w:color="auto"/>
                  </w:divBdr>
                  <w:divsChild>
                    <w:div w:id="17809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94376">
      <w:bodyDiv w:val="1"/>
      <w:marLeft w:val="0"/>
      <w:marRight w:val="0"/>
      <w:marTop w:val="195"/>
      <w:marBottom w:val="0"/>
      <w:divBdr>
        <w:top w:val="none" w:sz="0" w:space="0" w:color="auto"/>
        <w:left w:val="none" w:sz="0" w:space="0" w:color="auto"/>
        <w:bottom w:val="none" w:sz="0" w:space="0" w:color="auto"/>
        <w:right w:val="none" w:sz="0" w:space="0" w:color="auto"/>
      </w:divBdr>
      <w:divsChild>
        <w:div w:id="1866365668">
          <w:marLeft w:val="0"/>
          <w:marRight w:val="0"/>
          <w:marTop w:val="100"/>
          <w:marBottom w:val="100"/>
          <w:divBdr>
            <w:top w:val="none" w:sz="0" w:space="0" w:color="auto"/>
            <w:left w:val="none" w:sz="0" w:space="0" w:color="auto"/>
            <w:bottom w:val="none" w:sz="0" w:space="0" w:color="auto"/>
            <w:right w:val="none" w:sz="0" w:space="0" w:color="auto"/>
          </w:divBdr>
          <w:divsChild>
            <w:div w:id="1233812788">
              <w:marLeft w:val="0"/>
              <w:marRight w:val="0"/>
              <w:marTop w:val="0"/>
              <w:marBottom w:val="0"/>
              <w:divBdr>
                <w:top w:val="none" w:sz="0" w:space="0" w:color="auto"/>
                <w:left w:val="none" w:sz="0" w:space="0" w:color="auto"/>
                <w:bottom w:val="none" w:sz="0" w:space="0" w:color="auto"/>
                <w:right w:val="none" w:sz="0" w:space="0" w:color="auto"/>
              </w:divBdr>
              <w:divsChild>
                <w:div w:id="474569876">
                  <w:marLeft w:val="0"/>
                  <w:marRight w:val="0"/>
                  <w:marTop w:val="0"/>
                  <w:marBottom w:val="0"/>
                  <w:divBdr>
                    <w:top w:val="none" w:sz="0" w:space="0" w:color="auto"/>
                    <w:left w:val="none" w:sz="0" w:space="0" w:color="auto"/>
                    <w:bottom w:val="none" w:sz="0" w:space="0" w:color="auto"/>
                    <w:right w:val="none" w:sz="0" w:space="0" w:color="auto"/>
                  </w:divBdr>
                  <w:divsChild>
                    <w:div w:id="396247245">
                      <w:marLeft w:val="0"/>
                      <w:marRight w:val="0"/>
                      <w:marTop w:val="0"/>
                      <w:marBottom w:val="0"/>
                      <w:divBdr>
                        <w:top w:val="none" w:sz="0" w:space="0" w:color="auto"/>
                        <w:left w:val="none" w:sz="0" w:space="0" w:color="auto"/>
                        <w:bottom w:val="none" w:sz="0" w:space="0" w:color="auto"/>
                        <w:right w:val="none" w:sz="0" w:space="0" w:color="auto"/>
                      </w:divBdr>
                      <w:divsChild>
                        <w:div w:id="1806657046">
                          <w:marLeft w:val="0"/>
                          <w:marRight w:val="0"/>
                          <w:marTop w:val="0"/>
                          <w:marBottom w:val="0"/>
                          <w:divBdr>
                            <w:top w:val="none" w:sz="0" w:space="0" w:color="auto"/>
                            <w:left w:val="none" w:sz="0" w:space="0" w:color="auto"/>
                            <w:bottom w:val="none" w:sz="0" w:space="0" w:color="auto"/>
                            <w:right w:val="none" w:sz="0" w:space="0" w:color="auto"/>
                          </w:divBdr>
                        </w:div>
                        <w:div w:id="226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654659">
      <w:bodyDiv w:val="1"/>
      <w:marLeft w:val="75"/>
      <w:marRight w:val="75"/>
      <w:marTop w:val="75"/>
      <w:marBottom w:val="75"/>
      <w:divBdr>
        <w:top w:val="none" w:sz="0" w:space="0" w:color="auto"/>
        <w:left w:val="none" w:sz="0" w:space="0" w:color="auto"/>
        <w:bottom w:val="none" w:sz="0" w:space="0" w:color="auto"/>
        <w:right w:val="none" w:sz="0" w:space="0" w:color="auto"/>
      </w:divBdr>
      <w:divsChild>
        <w:div w:id="1697000639">
          <w:marLeft w:val="0"/>
          <w:marRight w:val="0"/>
          <w:marTop w:val="0"/>
          <w:marBottom w:val="0"/>
          <w:divBdr>
            <w:top w:val="none" w:sz="0" w:space="0" w:color="auto"/>
            <w:left w:val="none" w:sz="0" w:space="0" w:color="auto"/>
            <w:bottom w:val="none" w:sz="0" w:space="0" w:color="auto"/>
            <w:right w:val="none" w:sz="0" w:space="0" w:color="auto"/>
          </w:divBdr>
          <w:divsChild>
            <w:div w:id="1146818830">
              <w:marLeft w:val="0"/>
              <w:marRight w:val="0"/>
              <w:marTop w:val="0"/>
              <w:marBottom w:val="0"/>
              <w:divBdr>
                <w:top w:val="none" w:sz="0" w:space="0" w:color="auto"/>
                <w:left w:val="none" w:sz="0" w:space="0" w:color="auto"/>
                <w:bottom w:val="none" w:sz="0" w:space="0" w:color="auto"/>
                <w:right w:val="none" w:sz="0" w:space="0" w:color="auto"/>
              </w:divBdr>
              <w:divsChild>
                <w:div w:id="2073843553">
                  <w:marLeft w:val="150"/>
                  <w:marRight w:val="0"/>
                  <w:marTop w:val="0"/>
                  <w:marBottom w:val="0"/>
                  <w:divBdr>
                    <w:top w:val="none" w:sz="0" w:space="0" w:color="auto"/>
                    <w:left w:val="none" w:sz="0" w:space="0" w:color="auto"/>
                    <w:bottom w:val="none" w:sz="0" w:space="0" w:color="auto"/>
                    <w:right w:val="none" w:sz="0" w:space="0" w:color="auto"/>
                  </w:divBdr>
                  <w:divsChild>
                    <w:div w:id="14180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3078">
      <w:bodyDiv w:val="1"/>
      <w:marLeft w:val="0"/>
      <w:marRight w:val="0"/>
      <w:marTop w:val="0"/>
      <w:marBottom w:val="0"/>
      <w:divBdr>
        <w:top w:val="none" w:sz="0" w:space="0" w:color="auto"/>
        <w:left w:val="none" w:sz="0" w:space="0" w:color="auto"/>
        <w:bottom w:val="none" w:sz="0" w:space="0" w:color="auto"/>
        <w:right w:val="none" w:sz="0" w:space="0" w:color="auto"/>
      </w:divBdr>
    </w:div>
    <w:div w:id="1107506056">
      <w:bodyDiv w:val="1"/>
      <w:marLeft w:val="0"/>
      <w:marRight w:val="0"/>
      <w:marTop w:val="0"/>
      <w:marBottom w:val="0"/>
      <w:divBdr>
        <w:top w:val="none" w:sz="0" w:space="0" w:color="auto"/>
        <w:left w:val="none" w:sz="0" w:space="0" w:color="auto"/>
        <w:bottom w:val="none" w:sz="0" w:space="0" w:color="auto"/>
        <w:right w:val="none" w:sz="0" w:space="0" w:color="auto"/>
      </w:divBdr>
    </w:div>
    <w:div w:id="1202785603">
      <w:bodyDiv w:val="1"/>
      <w:marLeft w:val="0"/>
      <w:marRight w:val="0"/>
      <w:marTop w:val="0"/>
      <w:marBottom w:val="0"/>
      <w:divBdr>
        <w:top w:val="none" w:sz="0" w:space="0" w:color="auto"/>
        <w:left w:val="none" w:sz="0" w:space="0" w:color="auto"/>
        <w:bottom w:val="none" w:sz="0" w:space="0" w:color="auto"/>
        <w:right w:val="none" w:sz="0" w:space="0" w:color="auto"/>
      </w:divBdr>
    </w:div>
    <w:div w:id="1270351016">
      <w:bodyDiv w:val="1"/>
      <w:marLeft w:val="0"/>
      <w:marRight w:val="0"/>
      <w:marTop w:val="0"/>
      <w:marBottom w:val="0"/>
      <w:divBdr>
        <w:top w:val="none" w:sz="0" w:space="0" w:color="auto"/>
        <w:left w:val="none" w:sz="0" w:space="0" w:color="auto"/>
        <w:bottom w:val="none" w:sz="0" w:space="0" w:color="auto"/>
        <w:right w:val="none" w:sz="0" w:space="0" w:color="auto"/>
      </w:divBdr>
    </w:div>
    <w:div w:id="1484345450">
      <w:bodyDiv w:val="1"/>
      <w:marLeft w:val="0"/>
      <w:marRight w:val="0"/>
      <w:marTop w:val="0"/>
      <w:marBottom w:val="0"/>
      <w:divBdr>
        <w:top w:val="none" w:sz="0" w:space="0" w:color="auto"/>
        <w:left w:val="none" w:sz="0" w:space="0" w:color="auto"/>
        <w:bottom w:val="none" w:sz="0" w:space="0" w:color="auto"/>
        <w:right w:val="none" w:sz="0" w:space="0" w:color="auto"/>
      </w:divBdr>
    </w:div>
    <w:div w:id="1625848530">
      <w:bodyDiv w:val="1"/>
      <w:marLeft w:val="0"/>
      <w:marRight w:val="0"/>
      <w:marTop w:val="0"/>
      <w:marBottom w:val="0"/>
      <w:divBdr>
        <w:top w:val="none" w:sz="0" w:space="0" w:color="auto"/>
        <w:left w:val="none" w:sz="0" w:space="0" w:color="auto"/>
        <w:bottom w:val="none" w:sz="0" w:space="0" w:color="auto"/>
        <w:right w:val="none" w:sz="0" w:space="0" w:color="auto"/>
      </w:divBdr>
    </w:div>
    <w:div w:id="1627076137">
      <w:bodyDiv w:val="1"/>
      <w:marLeft w:val="0"/>
      <w:marRight w:val="0"/>
      <w:marTop w:val="0"/>
      <w:marBottom w:val="0"/>
      <w:divBdr>
        <w:top w:val="none" w:sz="0" w:space="0" w:color="auto"/>
        <w:left w:val="none" w:sz="0" w:space="0" w:color="auto"/>
        <w:bottom w:val="none" w:sz="0" w:space="0" w:color="auto"/>
        <w:right w:val="none" w:sz="0" w:space="0" w:color="auto"/>
      </w:divBdr>
      <w:divsChild>
        <w:div w:id="1540586764">
          <w:marLeft w:val="0"/>
          <w:marRight w:val="0"/>
          <w:marTop w:val="0"/>
          <w:marBottom w:val="0"/>
          <w:divBdr>
            <w:top w:val="none" w:sz="0" w:space="0" w:color="auto"/>
            <w:left w:val="none" w:sz="0" w:space="0" w:color="auto"/>
            <w:bottom w:val="none" w:sz="0" w:space="0" w:color="auto"/>
            <w:right w:val="none" w:sz="0" w:space="0" w:color="auto"/>
          </w:divBdr>
          <w:divsChild>
            <w:div w:id="1634826157">
              <w:marLeft w:val="0"/>
              <w:marRight w:val="0"/>
              <w:marTop w:val="0"/>
              <w:marBottom w:val="0"/>
              <w:divBdr>
                <w:top w:val="none" w:sz="0" w:space="0" w:color="auto"/>
                <w:left w:val="none" w:sz="0" w:space="0" w:color="auto"/>
                <w:bottom w:val="none" w:sz="0" w:space="0" w:color="auto"/>
                <w:right w:val="none" w:sz="0" w:space="0" w:color="auto"/>
              </w:divBdr>
              <w:divsChild>
                <w:div w:id="532497085">
                  <w:marLeft w:val="0"/>
                  <w:marRight w:val="0"/>
                  <w:marTop w:val="0"/>
                  <w:marBottom w:val="0"/>
                  <w:divBdr>
                    <w:top w:val="none" w:sz="0" w:space="0" w:color="auto"/>
                    <w:left w:val="none" w:sz="0" w:space="0" w:color="auto"/>
                    <w:bottom w:val="none" w:sz="0" w:space="0" w:color="auto"/>
                    <w:right w:val="none" w:sz="0" w:space="0" w:color="auto"/>
                  </w:divBdr>
                  <w:divsChild>
                    <w:div w:id="1027605031">
                      <w:marLeft w:val="0"/>
                      <w:marRight w:val="0"/>
                      <w:marTop w:val="0"/>
                      <w:marBottom w:val="0"/>
                      <w:divBdr>
                        <w:top w:val="none" w:sz="0" w:space="0" w:color="auto"/>
                        <w:left w:val="none" w:sz="0" w:space="0" w:color="auto"/>
                        <w:bottom w:val="none" w:sz="0" w:space="0" w:color="auto"/>
                        <w:right w:val="none" w:sz="0" w:space="0" w:color="auto"/>
                      </w:divBdr>
                      <w:divsChild>
                        <w:div w:id="1693916761">
                          <w:marLeft w:val="0"/>
                          <w:marRight w:val="0"/>
                          <w:marTop w:val="0"/>
                          <w:marBottom w:val="0"/>
                          <w:divBdr>
                            <w:top w:val="none" w:sz="0" w:space="0" w:color="auto"/>
                            <w:left w:val="none" w:sz="0" w:space="0" w:color="auto"/>
                            <w:bottom w:val="none" w:sz="0" w:space="0" w:color="auto"/>
                            <w:right w:val="none" w:sz="0" w:space="0" w:color="auto"/>
                          </w:divBdr>
                          <w:divsChild>
                            <w:div w:id="180242379">
                              <w:marLeft w:val="0"/>
                              <w:marRight w:val="0"/>
                              <w:marTop w:val="0"/>
                              <w:marBottom w:val="0"/>
                              <w:divBdr>
                                <w:top w:val="none" w:sz="0" w:space="0" w:color="auto"/>
                                <w:left w:val="none" w:sz="0" w:space="0" w:color="auto"/>
                                <w:bottom w:val="none" w:sz="0" w:space="0" w:color="auto"/>
                                <w:right w:val="none" w:sz="0" w:space="0" w:color="auto"/>
                              </w:divBdr>
                              <w:divsChild>
                                <w:div w:id="7129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594073">
      <w:bodyDiv w:val="1"/>
      <w:marLeft w:val="0"/>
      <w:marRight w:val="0"/>
      <w:marTop w:val="0"/>
      <w:marBottom w:val="0"/>
      <w:divBdr>
        <w:top w:val="none" w:sz="0" w:space="0" w:color="auto"/>
        <w:left w:val="none" w:sz="0" w:space="0" w:color="auto"/>
        <w:bottom w:val="none" w:sz="0" w:space="0" w:color="auto"/>
        <w:right w:val="none" w:sz="0" w:space="0" w:color="auto"/>
      </w:divBdr>
      <w:divsChild>
        <w:div w:id="42024008">
          <w:marLeft w:val="547"/>
          <w:marRight w:val="0"/>
          <w:marTop w:val="154"/>
          <w:marBottom w:val="0"/>
          <w:divBdr>
            <w:top w:val="none" w:sz="0" w:space="0" w:color="auto"/>
            <w:left w:val="none" w:sz="0" w:space="0" w:color="auto"/>
            <w:bottom w:val="none" w:sz="0" w:space="0" w:color="auto"/>
            <w:right w:val="none" w:sz="0" w:space="0" w:color="auto"/>
          </w:divBdr>
        </w:div>
        <w:div w:id="351810738">
          <w:marLeft w:val="1166"/>
          <w:marRight w:val="0"/>
          <w:marTop w:val="134"/>
          <w:marBottom w:val="0"/>
          <w:divBdr>
            <w:top w:val="none" w:sz="0" w:space="0" w:color="auto"/>
            <w:left w:val="none" w:sz="0" w:space="0" w:color="auto"/>
            <w:bottom w:val="none" w:sz="0" w:space="0" w:color="auto"/>
            <w:right w:val="none" w:sz="0" w:space="0" w:color="auto"/>
          </w:divBdr>
        </w:div>
        <w:div w:id="583270432">
          <w:marLeft w:val="1800"/>
          <w:marRight w:val="0"/>
          <w:marTop w:val="115"/>
          <w:marBottom w:val="0"/>
          <w:divBdr>
            <w:top w:val="none" w:sz="0" w:space="0" w:color="auto"/>
            <w:left w:val="none" w:sz="0" w:space="0" w:color="auto"/>
            <w:bottom w:val="none" w:sz="0" w:space="0" w:color="auto"/>
            <w:right w:val="none" w:sz="0" w:space="0" w:color="auto"/>
          </w:divBdr>
        </w:div>
        <w:div w:id="1574123208">
          <w:marLeft w:val="1800"/>
          <w:marRight w:val="0"/>
          <w:marTop w:val="115"/>
          <w:marBottom w:val="0"/>
          <w:divBdr>
            <w:top w:val="none" w:sz="0" w:space="0" w:color="auto"/>
            <w:left w:val="none" w:sz="0" w:space="0" w:color="auto"/>
            <w:bottom w:val="none" w:sz="0" w:space="0" w:color="auto"/>
            <w:right w:val="none" w:sz="0" w:space="0" w:color="auto"/>
          </w:divBdr>
        </w:div>
        <w:div w:id="834102722">
          <w:marLeft w:val="1166"/>
          <w:marRight w:val="0"/>
          <w:marTop w:val="134"/>
          <w:marBottom w:val="0"/>
          <w:divBdr>
            <w:top w:val="none" w:sz="0" w:space="0" w:color="auto"/>
            <w:left w:val="none" w:sz="0" w:space="0" w:color="auto"/>
            <w:bottom w:val="none" w:sz="0" w:space="0" w:color="auto"/>
            <w:right w:val="none" w:sz="0" w:space="0" w:color="auto"/>
          </w:divBdr>
        </w:div>
        <w:div w:id="2075465300">
          <w:marLeft w:val="1800"/>
          <w:marRight w:val="0"/>
          <w:marTop w:val="115"/>
          <w:marBottom w:val="0"/>
          <w:divBdr>
            <w:top w:val="none" w:sz="0" w:space="0" w:color="auto"/>
            <w:left w:val="none" w:sz="0" w:space="0" w:color="auto"/>
            <w:bottom w:val="none" w:sz="0" w:space="0" w:color="auto"/>
            <w:right w:val="none" w:sz="0" w:space="0" w:color="auto"/>
          </w:divBdr>
        </w:div>
        <w:div w:id="508254950">
          <w:marLeft w:val="1800"/>
          <w:marRight w:val="0"/>
          <w:marTop w:val="115"/>
          <w:marBottom w:val="0"/>
          <w:divBdr>
            <w:top w:val="none" w:sz="0" w:space="0" w:color="auto"/>
            <w:left w:val="none" w:sz="0" w:space="0" w:color="auto"/>
            <w:bottom w:val="none" w:sz="0" w:space="0" w:color="auto"/>
            <w:right w:val="none" w:sz="0" w:space="0" w:color="auto"/>
          </w:divBdr>
        </w:div>
        <w:div w:id="1425959259">
          <w:marLeft w:val="1800"/>
          <w:marRight w:val="0"/>
          <w:marTop w:val="115"/>
          <w:marBottom w:val="0"/>
          <w:divBdr>
            <w:top w:val="none" w:sz="0" w:space="0" w:color="auto"/>
            <w:left w:val="none" w:sz="0" w:space="0" w:color="auto"/>
            <w:bottom w:val="none" w:sz="0" w:space="0" w:color="auto"/>
            <w:right w:val="none" w:sz="0" w:space="0" w:color="auto"/>
          </w:divBdr>
        </w:div>
      </w:divsChild>
    </w:div>
    <w:div w:id="1766222267">
      <w:bodyDiv w:val="1"/>
      <w:marLeft w:val="0"/>
      <w:marRight w:val="0"/>
      <w:marTop w:val="195"/>
      <w:marBottom w:val="0"/>
      <w:divBdr>
        <w:top w:val="none" w:sz="0" w:space="0" w:color="auto"/>
        <w:left w:val="none" w:sz="0" w:space="0" w:color="auto"/>
        <w:bottom w:val="none" w:sz="0" w:space="0" w:color="auto"/>
        <w:right w:val="none" w:sz="0" w:space="0" w:color="auto"/>
      </w:divBdr>
      <w:divsChild>
        <w:div w:id="806313796">
          <w:marLeft w:val="0"/>
          <w:marRight w:val="0"/>
          <w:marTop w:val="100"/>
          <w:marBottom w:val="100"/>
          <w:divBdr>
            <w:top w:val="none" w:sz="0" w:space="0" w:color="auto"/>
            <w:left w:val="none" w:sz="0" w:space="0" w:color="auto"/>
            <w:bottom w:val="none" w:sz="0" w:space="0" w:color="auto"/>
            <w:right w:val="none" w:sz="0" w:space="0" w:color="auto"/>
          </w:divBdr>
          <w:divsChild>
            <w:div w:id="21450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8882">
      <w:bodyDiv w:val="1"/>
      <w:marLeft w:val="0"/>
      <w:marRight w:val="0"/>
      <w:marTop w:val="0"/>
      <w:marBottom w:val="0"/>
      <w:divBdr>
        <w:top w:val="none" w:sz="0" w:space="0" w:color="auto"/>
        <w:left w:val="none" w:sz="0" w:space="0" w:color="auto"/>
        <w:bottom w:val="none" w:sz="0" w:space="0" w:color="auto"/>
        <w:right w:val="none" w:sz="0" w:space="0" w:color="auto"/>
      </w:divBdr>
    </w:div>
    <w:div w:id="1803228563">
      <w:bodyDiv w:val="1"/>
      <w:marLeft w:val="0"/>
      <w:marRight w:val="0"/>
      <w:marTop w:val="0"/>
      <w:marBottom w:val="0"/>
      <w:divBdr>
        <w:top w:val="none" w:sz="0" w:space="0" w:color="auto"/>
        <w:left w:val="none" w:sz="0" w:space="0" w:color="auto"/>
        <w:bottom w:val="none" w:sz="0" w:space="0" w:color="auto"/>
        <w:right w:val="none" w:sz="0" w:space="0" w:color="auto"/>
      </w:divBdr>
      <w:divsChild>
        <w:div w:id="216010735">
          <w:marLeft w:val="547"/>
          <w:marRight w:val="0"/>
          <w:marTop w:val="154"/>
          <w:marBottom w:val="0"/>
          <w:divBdr>
            <w:top w:val="none" w:sz="0" w:space="0" w:color="auto"/>
            <w:left w:val="none" w:sz="0" w:space="0" w:color="auto"/>
            <w:bottom w:val="none" w:sz="0" w:space="0" w:color="auto"/>
            <w:right w:val="none" w:sz="0" w:space="0" w:color="auto"/>
          </w:divBdr>
        </w:div>
        <w:div w:id="812405488">
          <w:marLeft w:val="1166"/>
          <w:marRight w:val="0"/>
          <w:marTop w:val="134"/>
          <w:marBottom w:val="0"/>
          <w:divBdr>
            <w:top w:val="none" w:sz="0" w:space="0" w:color="auto"/>
            <w:left w:val="none" w:sz="0" w:space="0" w:color="auto"/>
            <w:bottom w:val="none" w:sz="0" w:space="0" w:color="auto"/>
            <w:right w:val="none" w:sz="0" w:space="0" w:color="auto"/>
          </w:divBdr>
        </w:div>
        <w:div w:id="1351684041">
          <w:marLeft w:val="1800"/>
          <w:marRight w:val="0"/>
          <w:marTop w:val="115"/>
          <w:marBottom w:val="0"/>
          <w:divBdr>
            <w:top w:val="none" w:sz="0" w:space="0" w:color="auto"/>
            <w:left w:val="none" w:sz="0" w:space="0" w:color="auto"/>
            <w:bottom w:val="none" w:sz="0" w:space="0" w:color="auto"/>
            <w:right w:val="none" w:sz="0" w:space="0" w:color="auto"/>
          </w:divBdr>
        </w:div>
        <w:div w:id="350493075">
          <w:marLeft w:val="1800"/>
          <w:marRight w:val="0"/>
          <w:marTop w:val="115"/>
          <w:marBottom w:val="0"/>
          <w:divBdr>
            <w:top w:val="none" w:sz="0" w:space="0" w:color="auto"/>
            <w:left w:val="none" w:sz="0" w:space="0" w:color="auto"/>
            <w:bottom w:val="none" w:sz="0" w:space="0" w:color="auto"/>
            <w:right w:val="none" w:sz="0" w:space="0" w:color="auto"/>
          </w:divBdr>
        </w:div>
        <w:div w:id="893467820">
          <w:marLeft w:val="1166"/>
          <w:marRight w:val="0"/>
          <w:marTop w:val="134"/>
          <w:marBottom w:val="0"/>
          <w:divBdr>
            <w:top w:val="none" w:sz="0" w:space="0" w:color="auto"/>
            <w:left w:val="none" w:sz="0" w:space="0" w:color="auto"/>
            <w:bottom w:val="none" w:sz="0" w:space="0" w:color="auto"/>
            <w:right w:val="none" w:sz="0" w:space="0" w:color="auto"/>
          </w:divBdr>
        </w:div>
        <w:div w:id="537549642">
          <w:marLeft w:val="1800"/>
          <w:marRight w:val="0"/>
          <w:marTop w:val="115"/>
          <w:marBottom w:val="0"/>
          <w:divBdr>
            <w:top w:val="none" w:sz="0" w:space="0" w:color="auto"/>
            <w:left w:val="none" w:sz="0" w:space="0" w:color="auto"/>
            <w:bottom w:val="none" w:sz="0" w:space="0" w:color="auto"/>
            <w:right w:val="none" w:sz="0" w:space="0" w:color="auto"/>
          </w:divBdr>
        </w:div>
        <w:div w:id="1143891693">
          <w:marLeft w:val="1800"/>
          <w:marRight w:val="0"/>
          <w:marTop w:val="115"/>
          <w:marBottom w:val="0"/>
          <w:divBdr>
            <w:top w:val="none" w:sz="0" w:space="0" w:color="auto"/>
            <w:left w:val="none" w:sz="0" w:space="0" w:color="auto"/>
            <w:bottom w:val="none" w:sz="0" w:space="0" w:color="auto"/>
            <w:right w:val="none" w:sz="0" w:space="0" w:color="auto"/>
          </w:divBdr>
        </w:div>
        <w:div w:id="1004405509">
          <w:marLeft w:val="1800"/>
          <w:marRight w:val="0"/>
          <w:marTop w:val="115"/>
          <w:marBottom w:val="0"/>
          <w:divBdr>
            <w:top w:val="none" w:sz="0" w:space="0" w:color="auto"/>
            <w:left w:val="none" w:sz="0" w:space="0" w:color="auto"/>
            <w:bottom w:val="none" w:sz="0" w:space="0" w:color="auto"/>
            <w:right w:val="none" w:sz="0" w:space="0" w:color="auto"/>
          </w:divBdr>
        </w:div>
      </w:divsChild>
    </w:div>
    <w:div w:id="1804930155">
      <w:bodyDiv w:val="1"/>
      <w:marLeft w:val="0"/>
      <w:marRight w:val="0"/>
      <w:marTop w:val="0"/>
      <w:marBottom w:val="0"/>
      <w:divBdr>
        <w:top w:val="none" w:sz="0" w:space="0" w:color="auto"/>
        <w:left w:val="none" w:sz="0" w:space="0" w:color="auto"/>
        <w:bottom w:val="none" w:sz="0" w:space="0" w:color="auto"/>
        <w:right w:val="none" w:sz="0" w:space="0" w:color="auto"/>
      </w:divBdr>
      <w:divsChild>
        <w:div w:id="841626604">
          <w:marLeft w:val="0"/>
          <w:marRight w:val="0"/>
          <w:marTop w:val="0"/>
          <w:marBottom w:val="0"/>
          <w:divBdr>
            <w:top w:val="none" w:sz="0" w:space="0" w:color="auto"/>
            <w:left w:val="none" w:sz="0" w:space="0" w:color="auto"/>
            <w:bottom w:val="none" w:sz="0" w:space="0" w:color="auto"/>
            <w:right w:val="none" w:sz="0" w:space="0" w:color="auto"/>
          </w:divBdr>
          <w:divsChild>
            <w:div w:id="1157528256">
              <w:marLeft w:val="0"/>
              <w:marRight w:val="0"/>
              <w:marTop w:val="0"/>
              <w:marBottom w:val="0"/>
              <w:divBdr>
                <w:top w:val="none" w:sz="0" w:space="0" w:color="auto"/>
                <w:left w:val="none" w:sz="0" w:space="0" w:color="auto"/>
                <w:bottom w:val="none" w:sz="0" w:space="0" w:color="auto"/>
                <w:right w:val="none" w:sz="0" w:space="0" w:color="auto"/>
              </w:divBdr>
              <w:divsChild>
                <w:div w:id="397745743">
                  <w:marLeft w:val="0"/>
                  <w:marRight w:val="0"/>
                  <w:marTop w:val="0"/>
                  <w:marBottom w:val="0"/>
                  <w:divBdr>
                    <w:top w:val="none" w:sz="0" w:space="0" w:color="auto"/>
                    <w:left w:val="none" w:sz="0" w:space="0" w:color="auto"/>
                    <w:bottom w:val="none" w:sz="0" w:space="0" w:color="auto"/>
                    <w:right w:val="none" w:sz="0" w:space="0" w:color="auto"/>
                  </w:divBdr>
                  <w:divsChild>
                    <w:div w:id="751506551">
                      <w:marLeft w:val="0"/>
                      <w:marRight w:val="0"/>
                      <w:marTop w:val="0"/>
                      <w:marBottom w:val="0"/>
                      <w:divBdr>
                        <w:top w:val="none" w:sz="0" w:space="0" w:color="auto"/>
                        <w:left w:val="none" w:sz="0" w:space="0" w:color="auto"/>
                        <w:bottom w:val="none" w:sz="0" w:space="0" w:color="auto"/>
                        <w:right w:val="none" w:sz="0" w:space="0" w:color="auto"/>
                      </w:divBdr>
                      <w:divsChild>
                        <w:div w:id="1227257558">
                          <w:marLeft w:val="0"/>
                          <w:marRight w:val="0"/>
                          <w:marTop w:val="0"/>
                          <w:marBottom w:val="0"/>
                          <w:divBdr>
                            <w:top w:val="none" w:sz="0" w:space="0" w:color="auto"/>
                            <w:left w:val="none" w:sz="0" w:space="0" w:color="auto"/>
                            <w:bottom w:val="none" w:sz="0" w:space="0" w:color="auto"/>
                            <w:right w:val="none" w:sz="0" w:space="0" w:color="auto"/>
                          </w:divBdr>
                          <w:divsChild>
                            <w:div w:id="794182332">
                              <w:marLeft w:val="0"/>
                              <w:marRight w:val="0"/>
                              <w:marTop w:val="0"/>
                              <w:marBottom w:val="0"/>
                              <w:divBdr>
                                <w:top w:val="none" w:sz="0" w:space="0" w:color="auto"/>
                                <w:left w:val="none" w:sz="0" w:space="0" w:color="auto"/>
                                <w:bottom w:val="none" w:sz="0" w:space="0" w:color="auto"/>
                                <w:right w:val="none" w:sz="0" w:space="0" w:color="auto"/>
                              </w:divBdr>
                              <w:divsChild>
                                <w:div w:id="1906839200">
                                  <w:marLeft w:val="0"/>
                                  <w:marRight w:val="0"/>
                                  <w:marTop w:val="0"/>
                                  <w:marBottom w:val="0"/>
                                  <w:divBdr>
                                    <w:top w:val="none" w:sz="0" w:space="0" w:color="auto"/>
                                    <w:left w:val="none" w:sz="0" w:space="0" w:color="auto"/>
                                    <w:bottom w:val="none" w:sz="0" w:space="0" w:color="auto"/>
                                    <w:right w:val="none" w:sz="0" w:space="0" w:color="auto"/>
                                  </w:divBdr>
                                  <w:divsChild>
                                    <w:div w:id="982084422">
                                      <w:marLeft w:val="0"/>
                                      <w:marRight w:val="0"/>
                                      <w:marTop w:val="0"/>
                                      <w:marBottom w:val="0"/>
                                      <w:divBdr>
                                        <w:top w:val="none" w:sz="0" w:space="0" w:color="auto"/>
                                        <w:left w:val="none" w:sz="0" w:space="0" w:color="auto"/>
                                        <w:bottom w:val="none" w:sz="0" w:space="0" w:color="auto"/>
                                        <w:right w:val="none" w:sz="0" w:space="0" w:color="auto"/>
                                      </w:divBdr>
                                      <w:divsChild>
                                        <w:div w:id="117988760">
                                          <w:marLeft w:val="0"/>
                                          <w:marRight w:val="0"/>
                                          <w:marTop w:val="0"/>
                                          <w:marBottom w:val="0"/>
                                          <w:divBdr>
                                            <w:top w:val="none" w:sz="0" w:space="0" w:color="auto"/>
                                            <w:left w:val="none" w:sz="0" w:space="0" w:color="auto"/>
                                            <w:bottom w:val="none" w:sz="0" w:space="0" w:color="auto"/>
                                            <w:right w:val="none" w:sz="0" w:space="0" w:color="auto"/>
                                          </w:divBdr>
                                          <w:divsChild>
                                            <w:div w:id="831531351">
                                              <w:marLeft w:val="0"/>
                                              <w:marRight w:val="0"/>
                                              <w:marTop w:val="0"/>
                                              <w:marBottom w:val="0"/>
                                              <w:divBdr>
                                                <w:top w:val="none" w:sz="0" w:space="0" w:color="auto"/>
                                                <w:left w:val="none" w:sz="0" w:space="0" w:color="auto"/>
                                                <w:bottom w:val="none" w:sz="0" w:space="0" w:color="auto"/>
                                                <w:right w:val="none" w:sz="0" w:space="0" w:color="auto"/>
                                              </w:divBdr>
                                              <w:divsChild>
                                                <w:div w:id="1602253339">
                                                  <w:marLeft w:val="0"/>
                                                  <w:marRight w:val="0"/>
                                                  <w:marTop w:val="0"/>
                                                  <w:marBottom w:val="0"/>
                                                  <w:divBdr>
                                                    <w:top w:val="none" w:sz="0" w:space="0" w:color="auto"/>
                                                    <w:left w:val="none" w:sz="0" w:space="0" w:color="auto"/>
                                                    <w:bottom w:val="none" w:sz="0" w:space="0" w:color="auto"/>
                                                    <w:right w:val="none" w:sz="0" w:space="0" w:color="auto"/>
                                                  </w:divBdr>
                                                  <w:divsChild>
                                                    <w:div w:id="820123729">
                                                      <w:marLeft w:val="0"/>
                                                      <w:marRight w:val="0"/>
                                                      <w:marTop w:val="0"/>
                                                      <w:marBottom w:val="0"/>
                                                      <w:divBdr>
                                                        <w:top w:val="none" w:sz="0" w:space="0" w:color="auto"/>
                                                        <w:left w:val="none" w:sz="0" w:space="0" w:color="auto"/>
                                                        <w:bottom w:val="none" w:sz="0" w:space="0" w:color="auto"/>
                                                        <w:right w:val="none" w:sz="0" w:space="0" w:color="auto"/>
                                                      </w:divBdr>
                                                      <w:divsChild>
                                                        <w:div w:id="1368682962">
                                                          <w:marLeft w:val="0"/>
                                                          <w:marRight w:val="0"/>
                                                          <w:marTop w:val="0"/>
                                                          <w:marBottom w:val="0"/>
                                                          <w:divBdr>
                                                            <w:top w:val="none" w:sz="0" w:space="0" w:color="auto"/>
                                                            <w:left w:val="none" w:sz="0" w:space="0" w:color="auto"/>
                                                            <w:bottom w:val="none" w:sz="0" w:space="0" w:color="auto"/>
                                                            <w:right w:val="none" w:sz="0" w:space="0" w:color="auto"/>
                                                          </w:divBdr>
                                                          <w:divsChild>
                                                            <w:div w:id="147987703">
                                                              <w:marLeft w:val="0"/>
                                                              <w:marRight w:val="0"/>
                                                              <w:marTop w:val="0"/>
                                                              <w:marBottom w:val="0"/>
                                                              <w:divBdr>
                                                                <w:top w:val="none" w:sz="0" w:space="0" w:color="auto"/>
                                                                <w:left w:val="none" w:sz="0" w:space="0" w:color="auto"/>
                                                                <w:bottom w:val="none" w:sz="0" w:space="0" w:color="auto"/>
                                                                <w:right w:val="none" w:sz="0" w:space="0" w:color="auto"/>
                                                              </w:divBdr>
                                                              <w:divsChild>
                                                                <w:div w:id="116400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6233108">
      <w:bodyDiv w:val="1"/>
      <w:marLeft w:val="0"/>
      <w:marRight w:val="0"/>
      <w:marTop w:val="0"/>
      <w:marBottom w:val="0"/>
      <w:divBdr>
        <w:top w:val="none" w:sz="0" w:space="0" w:color="auto"/>
        <w:left w:val="none" w:sz="0" w:space="0" w:color="auto"/>
        <w:bottom w:val="none" w:sz="0" w:space="0" w:color="auto"/>
        <w:right w:val="none" w:sz="0" w:space="0" w:color="auto"/>
      </w:divBdr>
      <w:divsChild>
        <w:div w:id="839655626">
          <w:marLeft w:val="288"/>
          <w:marRight w:val="0"/>
          <w:marTop w:val="96"/>
          <w:marBottom w:val="0"/>
          <w:divBdr>
            <w:top w:val="none" w:sz="0" w:space="0" w:color="auto"/>
            <w:left w:val="none" w:sz="0" w:space="0" w:color="auto"/>
            <w:bottom w:val="none" w:sz="0" w:space="0" w:color="auto"/>
            <w:right w:val="none" w:sz="0" w:space="0" w:color="auto"/>
          </w:divBdr>
        </w:div>
        <w:div w:id="755982774">
          <w:marLeft w:val="288"/>
          <w:marRight w:val="0"/>
          <w:marTop w:val="96"/>
          <w:marBottom w:val="0"/>
          <w:divBdr>
            <w:top w:val="none" w:sz="0" w:space="0" w:color="auto"/>
            <w:left w:val="none" w:sz="0" w:space="0" w:color="auto"/>
            <w:bottom w:val="none" w:sz="0" w:space="0" w:color="auto"/>
            <w:right w:val="none" w:sz="0" w:space="0" w:color="auto"/>
          </w:divBdr>
        </w:div>
        <w:div w:id="733507398">
          <w:marLeft w:val="288"/>
          <w:marRight w:val="0"/>
          <w:marTop w:val="96"/>
          <w:marBottom w:val="0"/>
          <w:divBdr>
            <w:top w:val="none" w:sz="0" w:space="0" w:color="auto"/>
            <w:left w:val="none" w:sz="0" w:space="0" w:color="auto"/>
            <w:bottom w:val="none" w:sz="0" w:space="0" w:color="auto"/>
            <w:right w:val="none" w:sz="0" w:space="0" w:color="auto"/>
          </w:divBdr>
        </w:div>
      </w:divsChild>
    </w:div>
    <w:div w:id="1897625829">
      <w:bodyDiv w:val="1"/>
      <w:marLeft w:val="0"/>
      <w:marRight w:val="0"/>
      <w:marTop w:val="0"/>
      <w:marBottom w:val="0"/>
      <w:divBdr>
        <w:top w:val="none" w:sz="0" w:space="0" w:color="auto"/>
        <w:left w:val="none" w:sz="0" w:space="0" w:color="auto"/>
        <w:bottom w:val="none" w:sz="0" w:space="0" w:color="auto"/>
        <w:right w:val="none" w:sz="0" w:space="0" w:color="auto"/>
      </w:divBdr>
    </w:div>
    <w:div w:id="1947928109">
      <w:bodyDiv w:val="1"/>
      <w:marLeft w:val="0"/>
      <w:marRight w:val="0"/>
      <w:marTop w:val="0"/>
      <w:marBottom w:val="0"/>
      <w:divBdr>
        <w:top w:val="none" w:sz="0" w:space="0" w:color="auto"/>
        <w:left w:val="none" w:sz="0" w:space="0" w:color="auto"/>
        <w:bottom w:val="none" w:sz="0" w:space="0" w:color="auto"/>
        <w:right w:val="none" w:sz="0" w:space="0" w:color="auto"/>
      </w:divBdr>
      <w:divsChild>
        <w:div w:id="71322047">
          <w:marLeft w:val="547"/>
          <w:marRight w:val="0"/>
          <w:marTop w:val="154"/>
          <w:marBottom w:val="0"/>
          <w:divBdr>
            <w:top w:val="none" w:sz="0" w:space="0" w:color="auto"/>
            <w:left w:val="none" w:sz="0" w:space="0" w:color="auto"/>
            <w:bottom w:val="none" w:sz="0" w:space="0" w:color="auto"/>
            <w:right w:val="none" w:sz="0" w:space="0" w:color="auto"/>
          </w:divBdr>
        </w:div>
        <w:div w:id="2133861638">
          <w:marLeft w:val="1166"/>
          <w:marRight w:val="0"/>
          <w:marTop w:val="134"/>
          <w:marBottom w:val="0"/>
          <w:divBdr>
            <w:top w:val="none" w:sz="0" w:space="0" w:color="auto"/>
            <w:left w:val="none" w:sz="0" w:space="0" w:color="auto"/>
            <w:bottom w:val="none" w:sz="0" w:space="0" w:color="auto"/>
            <w:right w:val="none" w:sz="0" w:space="0" w:color="auto"/>
          </w:divBdr>
        </w:div>
        <w:div w:id="1593123286">
          <w:marLeft w:val="1800"/>
          <w:marRight w:val="0"/>
          <w:marTop w:val="115"/>
          <w:marBottom w:val="0"/>
          <w:divBdr>
            <w:top w:val="none" w:sz="0" w:space="0" w:color="auto"/>
            <w:left w:val="none" w:sz="0" w:space="0" w:color="auto"/>
            <w:bottom w:val="none" w:sz="0" w:space="0" w:color="auto"/>
            <w:right w:val="none" w:sz="0" w:space="0" w:color="auto"/>
          </w:divBdr>
        </w:div>
        <w:div w:id="246813291">
          <w:marLeft w:val="1800"/>
          <w:marRight w:val="0"/>
          <w:marTop w:val="115"/>
          <w:marBottom w:val="0"/>
          <w:divBdr>
            <w:top w:val="none" w:sz="0" w:space="0" w:color="auto"/>
            <w:left w:val="none" w:sz="0" w:space="0" w:color="auto"/>
            <w:bottom w:val="none" w:sz="0" w:space="0" w:color="auto"/>
            <w:right w:val="none" w:sz="0" w:space="0" w:color="auto"/>
          </w:divBdr>
        </w:div>
        <w:div w:id="746194457">
          <w:marLeft w:val="1166"/>
          <w:marRight w:val="0"/>
          <w:marTop w:val="134"/>
          <w:marBottom w:val="0"/>
          <w:divBdr>
            <w:top w:val="none" w:sz="0" w:space="0" w:color="auto"/>
            <w:left w:val="none" w:sz="0" w:space="0" w:color="auto"/>
            <w:bottom w:val="none" w:sz="0" w:space="0" w:color="auto"/>
            <w:right w:val="none" w:sz="0" w:space="0" w:color="auto"/>
          </w:divBdr>
        </w:div>
        <w:div w:id="1954900695">
          <w:marLeft w:val="1800"/>
          <w:marRight w:val="0"/>
          <w:marTop w:val="115"/>
          <w:marBottom w:val="0"/>
          <w:divBdr>
            <w:top w:val="none" w:sz="0" w:space="0" w:color="auto"/>
            <w:left w:val="none" w:sz="0" w:space="0" w:color="auto"/>
            <w:bottom w:val="none" w:sz="0" w:space="0" w:color="auto"/>
            <w:right w:val="none" w:sz="0" w:space="0" w:color="auto"/>
          </w:divBdr>
        </w:div>
        <w:div w:id="1956060344">
          <w:marLeft w:val="1800"/>
          <w:marRight w:val="0"/>
          <w:marTop w:val="115"/>
          <w:marBottom w:val="0"/>
          <w:divBdr>
            <w:top w:val="none" w:sz="0" w:space="0" w:color="auto"/>
            <w:left w:val="none" w:sz="0" w:space="0" w:color="auto"/>
            <w:bottom w:val="none" w:sz="0" w:space="0" w:color="auto"/>
            <w:right w:val="none" w:sz="0" w:space="0" w:color="auto"/>
          </w:divBdr>
        </w:div>
        <w:div w:id="1053113158">
          <w:marLeft w:val="1800"/>
          <w:marRight w:val="0"/>
          <w:marTop w:val="115"/>
          <w:marBottom w:val="0"/>
          <w:divBdr>
            <w:top w:val="none" w:sz="0" w:space="0" w:color="auto"/>
            <w:left w:val="none" w:sz="0" w:space="0" w:color="auto"/>
            <w:bottom w:val="none" w:sz="0" w:space="0" w:color="auto"/>
            <w:right w:val="none" w:sz="0" w:space="0" w:color="auto"/>
          </w:divBdr>
        </w:div>
      </w:divsChild>
    </w:div>
    <w:div w:id="1955289665">
      <w:bodyDiv w:val="1"/>
      <w:marLeft w:val="0"/>
      <w:marRight w:val="0"/>
      <w:marTop w:val="0"/>
      <w:marBottom w:val="0"/>
      <w:divBdr>
        <w:top w:val="none" w:sz="0" w:space="0" w:color="auto"/>
        <w:left w:val="none" w:sz="0" w:space="0" w:color="auto"/>
        <w:bottom w:val="none" w:sz="0" w:space="0" w:color="auto"/>
        <w:right w:val="none" w:sz="0" w:space="0" w:color="auto"/>
      </w:divBdr>
    </w:div>
    <w:div w:id="208722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karpgroup.com" TargetMode="External"/><Relationship Id="rId26" Type="http://schemas.openxmlformats.org/officeDocument/2006/relationships/image" Target="media/image10.jpeg"/><Relationship Id="rId39" Type="http://schemas.openxmlformats.org/officeDocument/2006/relationships/hyperlink" Target="http://mamata.com" TargetMode="External"/><Relationship Id="rId21" Type="http://schemas.openxmlformats.org/officeDocument/2006/relationships/hyperlink" Target="http://www.haziralngandport.com" TargetMode="External"/><Relationship Id="rId34" Type="http://schemas.openxmlformats.org/officeDocument/2006/relationships/image" Target="media/image14.emf"/><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www.parimalnathwani.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ril.com" TargetMode="External"/><Relationship Id="rId25" Type="http://schemas.openxmlformats.org/officeDocument/2006/relationships/hyperlink" Target="mailto:paritosh.gupta@ilfsindia.com" TargetMode="External"/><Relationship Id="rId33" Type="http://schemas.openxmlformats.org/officeDocument/2006/relationships/image" Target="media/image13.jpeg"/><Relationship Id="rId38" Type="http://schemas.openxmlformats.org/officeDocument/2006/relationships/hyperlink" Target="http://www.adani.com" TargetMode="External"/><Relationship Id="rId46" Type="http://schemas.openxmlformats.org/officeDocument/2006/relationships/hyperlink" Target="http://www.abelloncleanenergy.com"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emf"/><Relationship Id="rId29" Type="http://schemas.openxmlformats.org/officeDocument/2006/relationships/hyperlink" Target="http://www.vasapharmachem.com" TargetMode="External"/><Relationship Id="rId41" Type="http://schemas.openxmlformats.org/officeDocument/2006/relationships/image" Target="cid:image001.jpg@01CFA02A.4D2C8E70"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ul.com" TargetMode="External"/><Relationship Id="rId24" Type="http://schemas.openxmlformats.org/officeDocument/2006/relationships/hyperlink" Target="http://www.iidcindia.co.in" TargetMode="External"/><Relationship Id="rId32" Type="http://schemas.openxmlformats.org/officeDocument/2006/relationships/hyperlink" Target="http://www.tatvaglobal.com" TargetMode="Externa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www.jayatma.com" TargetMode="External"/><Relationship Id="rId49" Type="http://schemas.openxmlformats.org/officeDocument/2006/relationships/hyperlink" Target="http://www.ril.com"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hyperlink" Target="http://www.tataadvancedsystems.com" TargetMode="External"/><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atachemicals.com" TargetMode="External"/><Relationship Id="rId22" Type="http://schemas.openxmlformats.org/officeDocument/2006/relationships/hyperlink" Target="mailto:nitin.shukla@shell.com" TargetMode="External"/><Relationship Id="rId27" Type="http://schemas.openxmlformats.org/officeDocument/2006/relationships/hyperlink" Target="http://www.haziralngandport.com" TargetMode="External"/><Relationship Id="rId30" Type="http://schemas.openxmlformats.org/officeDocument/2006/relationships/hyperlink" Target="mailto:jrvasa@vasapharmachem.com" TargetMode="External"/><Relationship Id="rId35" Type="http://schemas.openxmlformats.org/officeDocument/2006/relationships/image" Target="media/image15.png"/><Relationship Id="rId43" Type="http://schemas.openxmlformats.org/officeDocument/2006/relationships/hyperlink" Target="http://www.larsentoubro.com"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Parimal.nathwani@sansad.nic.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2014-09-01T00:00:00</PublishDate>
  <Abstract/>
  <CompanyAddress>VIBRANT GUJARAT SUMMIT 2015</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26</Pages>
  <Words>9169</Words>
  <Characters>52269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Delegate member profiles</vt:lpstr>
    </vt:vector>
  </TitlesOfParts>
  <Company>PricewaterhouseCoopers</Company>
  <LinksUpToDate>false</LinksUpToDate>
  <CharactersWithSpaces>61316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 member profiles</dc:title>
  <dc:subject>Russia: Moscow, St. Petersburg &amp; Kazan</dc:subject>
  <dc:creator>Mukherjee, Ayan</dc:creator>
  <cp:lastModifiedBy>Mukherjee, Ayan</cp:lastModifiedBy>
  <cp:revision>438</cp:revision>
  <cp:lastPrinted>2014-07-16T18:54:00Z</cp:lastPrinted>
  <dcterms:created xsi:type="dcterms:W3CDTF">2014-07-16T18:53:00Z</dcterms:created>
  <dcterms:modified xsi:type="dcterms:W3CDTF">2014-08-13T11:51:00Z</dcterms:modified>
</cp:coreProperties>
</file>